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676" w:rsidRPr="001D68CD" w:rsidRDefault="00AC2676" w:rsidP="00F12D4E">
      <w:pPr>
        <w:spacing w:before="320" w:after="160"/>
        <w:jc w:val="center"/>
        <w:rPr>
          <w:rFonts w:ascii="Times New Roman" w:eastAsia="PragmaticaCondC" w:hAnsi="Times New Roman" w:cs="Times New Roman"/>
          <w:b/>
          <w:sz w:val="24"/>
          <w:szCs w:val="24"/>
          <w:u w:val="single"/>
        </w:rPr>
      </w:pPr>
      <w:r w:rsidRPr="001D68CD">
        <w:rPr>
          <w:rFonts w:ascii="Times New Roman" w:eastAsia="PragmaticaCondC" w:hAnsi="Times New Roman" w:cs="Times New Roman"/>
          <w:b/>
          <w:sz w:val="24"/>
          <w:szCs w:val="24"/>
          <w:u w:val="single"/>
        </w:rPr>
        <w:t>Пояснительная записка</w:t>
      </w:r>
    </w:p>
    <w:p w:rsidR="00E444FF" w:rsidRPr="00E444FF" w:rsidRDefault="00E444FF" w:rsidP="00E444FF">
      <w:pPr>
        <w:tabs>
          <w:tab w:val="left" w:pos="485"/>
        </w:tabs>
        <w:spacing w:line="240" w:lineRule="auto"/>
        <w:ind w:firstLine="488"/>
        <w:jc w:val="both"/>
        <w:rPr>
          <w:rFonts w:ascii="Times New Roman" w:hAnsi="Times New Roman" w:cs="Times New Roman"/>
        </w:rPr>
      </w:pPr>
      <w:r w:rsidRPr="00E444FF">
        <w:rPr>
          <w:rFonts w:ascii="Times New Roman" w:hAnsi="Times New Roman" w:cs="Times New Roman"/>
        </w:rPr>
        <w:t xml:space="preserve">Рабочая  программа  по географии предназначена для обучения учащихся </w:t>
      </w:r>
      <w:r>
        <w:rPr>
          <w:rFonts w:ascii="Times New Roman" w:hAnsi="Times New Roman" w:cs="Times New Roman"/>
        </w:rPr>
        <w:t>9</w:t>
      </w:r>
      <w:r w:rsidRPr="00E444FF">
        <w:rPr>
          <w:rFonts w:ascii="Times New Roman" w:hAnsi="Times New Roman" w:cs="Times New Roman"/>
        </w:rPr>
        <w:t xml:space="preserve"> класса общеобразовательных школ.</w:t>
      </w:r>
    </w:p>
    <w:p w:rsidR="00E444FF" w:rsidRPr="00E444FF" w:rsidRDefault="00E444FF" w:rsidP="00E444FF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  <w:r w:rsidRPr="00E444FF">
        <w:rPr>
          <w:rFonts w:ascii="Times New Roman" w:hAnsi="Times New Roman" w:cs="Times New Roman"/>
        </w:rPr>
        <w:t xml:space="preserve">Программа  составлена с использованием материалов Федерального государственного образовательного стандарта основного общего образования, Примерной программы по географии   для основных школ и в соответствии </w:t>
      </w:r>
      <w:r w:rsidRPr="00E444FF">
        <w:rPr>
          <w:rFonts w:ascii="Times New Roman" w:hAnsi="Times New Roman" w:cs="Times New Roman"/>
          <w:lang w:val="en-US"/>
        </w:rPr>
        <w:t>c</w:t>
      </w:r>
      <w:r w:rsidRPr="00E444FF">
        <w:rPr>
          <w:rFonts w:ascii="Times New Roman" w:hAnsi="Times New Roman" w:cs="Times New Roman"/>
        </w:rPr>
        <w:t xml:space="preserve"> рабочей программой по географии к учебникам для 5 – 9 классов (</w:t>
      </w:r>
      <w:r w:rsidRPr="00E444FF">
        <w:rPr>
          <w:rFonts w:ascii="Times New Roman" w:hAnsi="Times New Roman" w:cs="Times New Roman"/>
          <w:bCs/>
        </w:rPr>
        <w:t>Программа</w:t>
      </w:r>
      <w:r w:rsidRPr="00E444FF">
        <w:rPr>
          <w:rFonts w:ascii="Times New Roman" w:hAnsi="Times New Roman" w:cs="Times New Roman"/>
          <w:b/>
          <w:bCs/>
        </w:rPr>
        <w:t xml:space="preserve"> </w:t>
      </w:r>
      <w:r w:rsidRPr="00E444FF">
        <w:rPr>
          <w:rFonts w:ascii="Times New Roman" w:eastAsia="SchoolBookC" w:hAnsi="Times New Roman" w:cs="Times New Roman"/>
        </w:rPr>
        <w:t xml:space="preserve">курса «География». 5–9 классы / авт.-сост. Е. М. </w:t>
      </w:r>
      <w:proofErr w:type="spellStart"/>
      <w:r w:rsidRPr="00E444FF">
        <w:rPr>
          <w:rFonts w:ascii="Times New Roman" w:eastAsia="SchoolBookC" w:hAnsi="Times New Roman" w:cs="Times New Roman"/>
        </w:rPr>
        <w:t>Домогацких</w:t>
      </w:r>
      <w:proofErr w:type="spellEnd"/>
      <w:r w:rsidRPr="00E444FF">
        <w:rPr>
          <w:rFonts w:ascii="Times New Roman" w:eastAsia="SchoolBookC" w:hAnsi="Times New Roman" w:cs="Times New Roman"/>
        </w:rPr>
        <w:t xml:space="preserve">. — 2-е изд. — М.: ООО «Русское слово </w:t>
      </w:r>
      <w:proofErr w:type="gramStart"/>
      <w:r w:rsidRPr="00E444FF">
        <w:rPr>
          <w:rFonts w:ascii="Times New Roman" w:eastAsia="SchoolBookC" w:hAnsi="Times New Roman" w:cs="Times New Roman"/>
        </w:rPr>
        <w:t>—у</w:t>
      </w:r>
      <w:proofErr w:type="gramEnd"/>
      <w:r w:rsidRPr="00E444FF">
        <w:rPr>
          <w:rFonts w:ascii="Times New Roman" w:eastAsia="SchoolBookC" w:hAnsi="Times New Roman" w:cs="Times New Roman"/>
        </w:rPr>
        <w:t>чебник», 2016 г.</w:t>
      </w:r>
      <w:r w:rsidRPr="00E444FF">
        <w:rPr>
          <w:rFonts w:ascii="Times New Roman" w:hAnsi="Times New Roman" w:cs="Times New Roman"/>
        </w:rPr>
        <w:t>); на основании ООП ООО МБОУ «</w:t>
      </w:r>
      <w:proofErr w:type="spellStart"/>
      <w:r w:rsidRPr="00E444FF">
        <w:rPr>
          <w:rFonts w:ascii="Times New Roman" w:hAnsi="Times New Roman" w:cs="Times New Roman"/>
        </w:rPr>
        <w:t>Сармановская</w:t>
      </w:r>
      <w:proofErr w:type="spellEnd"/>
      <w:r w:rsidRPr="00E444FF">
        <w:rPr>
          <w:rFonts w:ascii="Times New Roman" w:hAnsi="Times New Roman" w:cs="Times New Roman"/>
        </w:rPr>
        <w:t xml:space="preserve"> СОШ» </w:t>
      </w:r>
      <w:proofErr w:type="spellStart"/>
      <w:r w:rsidRPr="00E444FF">
        <w:rPr>
          <w:rFonts w:ascii="Times New Roman" w:hAnsi="Times New Roman" w:cs="Times New Roman"/>
        </w:rPr>
        <w:t>Сармановского</w:t>
      </w:r>
      <w:proofErr w:type="spellEnd"/>
      <w:r w:rsidRPr="00E444FF">
        <w:rPr>
          <w:rFonts w:ascii="Times New Roman" w:hAnsi="Times New Roman" w:cs="Times New Roman"/>
        </w:rPr>
        <w:t xml:space="preserve"> муниципального района РТ, рассмотренного на педагогическом совете от 20.08.20 г., протокол </w:t>
      </w:r>
    </w:p>
    <w:p w:rsidR="00E444FF" w:rsidRPr="00E444FF" w:rsidRDefault="00E444FF" w:rsidP="00E444FF">
      <w:pPr>
        <w:autoSpaceDE w:val="0"/>
        <w:autoSpaceDN w:val="0"/>
        <w:adjustRightInd w:val="0"/>
        <w:spacing w:line="240" w:lineRule="auto"/>
        <w:rPr>
          <w:rFonts w:ascii="Times New Roman" w:eastAsia="SchoolBookC" w:hAnsi="Times New Roman" w:cs="Times New Roman"/>
          <w:kern w:val="2"/>
        </w:rPr>
      </w:pPr>
      <w:r w:rsidRPr="00E444FF">
        <w:rPr>
          <w:rFonts w:ascii="Times New Roman" w:hAnsi="Times New Roman" w:cs="Times New Roman"/>
        </w:rPr>
        <w:t>№ 1, утверждённого Приказом директора № 60 от 21.08.20; Положения «О структуре, порядке разработки и утверждения рабочих программ  учебных курсов и предметов МБОУ «</w:t>
      </w:r>
      <w:proofErr w:type="spellStart"/>
      <w:r w:rsidRPr="00E444FF">
        <w:rPr>
          <w:rFonts w:ascii="Times New Roman" w:hAnsi="Times New Roman" w:cs="Times New Roman"/>
        </w:rPr>
        <w:t>Сармановская</w:t>
      </w:r>
      <w:proofErr w:type="spellEnd"/>
      <w:r w:rsidRPr="00E444FF">
        <w:rPr>
          <w:rFonts w:ascii="Times New Roman" w:hAnsi="Times New Roman" w:cs="Times New Roman"/>
        </w:rPr>
        <w:t xml:space="preserve"> СОШ» </w:t>
      </w:r>
      <w:proofErr w:type="spellStart"/>
      <w:r w:rsidRPr="00E444FF">
        <w:rPr>
          <w:rFonts w:ascii="Times New Roman" w:hAnsi="Times New Roman" w:cs="Times New Roman"/>
        </w:rPr>
        <w:t>Сармановского</w:t>
      </w:r>
      <w:proofErr w:type="spellEnd"/>
      <w:r w:rsidRPr="00E444FF">
        <w:rPr>
          <w:rFonts w:ascii="Times New Roman" w:hAnsi="Times New Roman" w:cs="Times New Roman"/>
        </w:rPr>
        <w:t xml:space="preserve">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</w:t>
      </w:r>
      <w:proofErr w:type="spellStart"/>
      <w:r w:rsidRPr="00E444FF">
        <w:rPr>
          <w:rFonts w:ascii="Times New Roman" w:hAnsi="Times New Roman" w:cs="Times New Roman"/>
        </w:rPr>
        <w:t>Сармановская</w:t>
      </w:r>
      <w:proofErr w:type="spellEnd"/>
      <w:r w:rsidRPr="00E444FF">
        <w:rPr>
          <w:rFonts w:ascii="Times New Roman" w:hAnsi="Times New Roman" w:cs="Times New Roman"/>
        </w:rPr>
        <w:t xml:space="preserve"> СОШ» на 2021-2022 учебный год, который отводит на изучение предмета 70 часов (из расчета 2 ч. в неделю). Базовый уровень.</w:t>
      </w:r>
    </w:p>
    <w:p w:rsidR="00E444FF" w:rsidRPr="00E444FF" w:rsidRDefault="00E444FF" w:rsidP="00E444FF">
      <w:pPr>
        <w:spacing w:line="240" w:lineRule="auto"/>
        <w:jc w:val="both"/>
        <w:rPr>
          <w:rFonts w:ascii="Times New Roman" w:hAnsi="Times New Roman" w:cs="Times New Roman"/>
        </w:rPr>
      </w:pPr>
      <w:r w:rsidRPr="00E444FF">
        <w:rPr>
          <w:rFonts w:ascii="Times New Roman" w:hAnsi="Times New Roman" w:cs="Times New Roman"/>
          <w:b/>
        </w:rPr>
        <w:t>Примечание:</w:t>
      </w:r>
      <w:r w:rsidRPr="00E444FF">
        <w:rPr>
          <w:rFonts w:ascii="Times New Roman" w:hAnsi="Times New Roman" w:cs="Times New Roman"/>
        </w:rPr>
        <w:t xml:space="preserve">     В случае совпадения уроков с праздничными и каникулярными днями, программу выполнить </w:t>
      </w:r>
      <w:proofErr w:type="gramStart"/>
      <w:r w:rsidRPr="00E444FF">
        <w:rPr>
          <w:rFonts w:ascii="Times New Roman" w:hAnsi="Times New Roman" w:cs="Times New Roman"/>
        </w:rPr>
        <w:t>согласно пункта</w:t>
      </w:r>
      <w:proofErr w:type="gramEnd"/>
      <w:r w:rsidRPr="00E444FF">
        <w:rPr>
          <w:rFonts w:ascii="Times New Roman" w:hAnsi="Times New Roman" w:cs="Times New Roman"/>
        </w:rPr>
        <w:t xml:space="preserve"> 5  данного Положения.</w:t>
      </w:r>
    </w:p>
    <w:p w:rsidR="00AC2676" w:rsidRPr="00AC2676" w:rsidRDefault="00AC2676" w:rsidP="00AC2676">
      <w:pPr>
        <w:pStyle w:val="a4"/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Cs w:val="24"/>
        </w:rPr>
      </w:pPr>
    </w:p>
    <w:p w:rsidR="00DF0411" w:rsidRDefault="00EF3380" w:rsidP="00190789">
      <w:pPr>
        <w:autoSpaceDE w:val="0"/>
        <w:autoSpaceDN w:val="0"/>
        <w:adjustRightInd w:val="0"/>
        <w:spacing w:line="240" w:lineRule="auto"/>
        <w:rPr>
          <w:rFonts w:ascii="Times New Roman" w:eastAsia="SchoolBookC" w:hAnsi="Times New Roman" w:cs="Times New Roman"/>
          <w:b/>
          <w:sz w:val="24"/>
          <w:szCs w:val="24"/>
        </w:rPr>
      </w:pPr>
      <w:r>
        <w:rPr>
          <w:rFonts w:ascii="Times New Roman" w:eastAsia="SchoolBookC" w:hAnsi="Times New Roman" w:cs="Times New Roman"/>
          <w:b/>
          <w:sz w:val="24"/>
          <w:szCs w:val="24"/>
        </w:rPr>
        <w:t>Цели</w:t>
      </w:r>
      <w:r w:rsidR="00DF0411" w:rsidRPr="00FA30B7">
        <w:rPr>
          <w:rFonts w:ascii="Times New Roman" w:eastAsia="SchoolBookC" w:hAnsi="Times New Roman" w:cs="Times New Roman"/>
          <w:b/>
          <w:sz w:val="24"/>
          <w:szCs w:val="24"/>
        </w:rPr>
        <w:t xml:space="preserve"> курса</w:t>
      </w:r>
    </w:p>
    <w:p w:rsidR="000F7C2A" w:rsidRDefault="000F7C2A" w:rsidP="00190789">
      <w:pPr>
        <w:autoSpaceDE w:val="0"/>
        <w:autoSpaceDN w:val="0"/>
        <w:adjustRightInd w:val="0"/>
        <w:spacing w:line="240" w:lineRule="auto"/>
        <w:rPr>
          <w:rFonts w:ascii="Times New Roman" w:eastAsia="SchoolBookC" w:hAnsi="Times New Roman" w:cs="Times New Roman"/>
          <w:sz w:val="24"/>
          <w:szCs w:val="24"/>
        </w:rPr>
      </w:pPr>
      <w:r>
        <w:rPr>
          <w:rFonts w:ascii="Times New Roman" w:eastAsia="SchoolBookC" w:hAnsi="Times New Roman" w:cs="Times New Roman"/>
          <w:sz w:val="24"/>
          <w:szCs w:val="24"/>
        </w:rPr>
        <w:t xml:space="preserve">- формирование знания законов и закономерностей пространственно-временной организации географической оболочки и её объектов разного масштаба </w:t>
      </w:r>
      <w:proofErr w:type="gramStart"/>
      <w:r>
        <w:rPr>
          <w:rFonts w:ascii="Times New Roman" w:eastAsia="SchoolBookC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eastAsia="SchoolBookC" w:hAnsi="Times New Roman" w:cs="Times New Roman"/>
          <w:sz w:val="24"/>
          <w:szCs w:val="24"/>
        </w:rPr>
        <w:t>от материков до мелких ПТК), географических основ охраны природы и рационального природопользования;</w:t>
      </w:r>
    </w:p>
    <w:p w:rsidR="000F7C2A" w:rsidRDefault="000F7C2A" w:rsidP="00190789">
      <w:pPr>
        <w:autoSpaceDE w:val="0"/>
        <w:autoSpaceDN w:val="0"/>
        <w:adjustRightInd w:val="0"/>
        <w:spacing w:line="240" w:lineRule="auto"/>
        <w:rPr>
          <w:rFonts w:ascii="Times New Roman" w:eastAsia="SchoolBookC" w:hAnsi="Times New Roman" w:cs="Times New Roman"/>
          <w:sz w:val="24"/>
          <w:szCs w:val="24"/>
        </w:rPr>
      </w:pPr>
      <w:r>
        <w:rPr>
          <w:rFonts w:ascii="Times New Roman" w:eastAsia="SchoolBookC" w:hAnsi="Times New Roman" w:cs="Times New Roman"/>
          <w:sz w:val="24"/>
          <w:szCs w:val="24"/>
        </w:rPr>
        <w:t>- формирование комплексного мышления и целостного восприятия территории, знания и понимания географических закономерностей, насущных проблем взаимодействия человека и природной среды; подготовка обучающихся к решению политических, экономических, социальных, экологических проблем;</w:t>
      </w:r>
    </w:p>
    <w:p w:rsidR="000F7C2A" w:rsidRDefault="000F7C2A" w:rsidP="00190789">
      <w:pPr>
        <w:autoSpaceDE w:val="0"/>
        <w:autoSpaceDN w:val="0"/>
        <w:adjustRightInd w:val="0"/>
        <w:spacing w:line="240" w:lineRule="auto"/>
        <w:rPr>
          <w:rFonts w:ascii="Times New Roman" w:eastAsia="SchoolBookC" w:hAnsi="Times New Roman" w:cs="Times New Roman"/>
          <w:sz w:val="24"/>
          <w:szCs w:val="24"/>
        </w:rPr>
      </w:pPr>
      <w:r>
        <w:rPr>
          <w:rFonts w:ascii="Times New Roman" w:eastAsia="SchoolBookC" w:hAnsi="Times New Roman" w:cs="Times New Roman"/>
          <w:sz w:val="24"/>
          <w:szCs w:val="24"/>
        </w:rPr>
        <w:t>- знакомство с основными факторами, принципами и направлениями формирования новой территориальной структуры российского общества, путями перехода России к устойчивому развитию;</w:t>
      </w:r>
    </w:p>
    <w:p w:rsidR="00EF3380" w:rsidRDefault="00EF3380" w:rsidP="00190789">
      <w:pPr>
        <w:autoSpaceDE w:val="0"/>
        <w:autoSpaceDN w:val="0"/>
        <w:adjustRightInd w:val="0"/>
        <w:spacing w:line="240" w:lineRule="auto"/>
        <w:rPr>
          <w:rFonts w:ascii="Times New Roman" w:eastAsia="SchoolBookC" w:hAnsi="Times New Roman" w:cs="Times New Roman"/>
          <w:sz w:val="24"/>
          <w:szCs w:val="24"/>
        </w:rPr>
      </w:pPr>
      <w:r>
        <w:rPr>
          <w:rFonts w:ascii="Times New Roman" w:eastAsia="SchoolBookC" w:hAnsi="Times New Roman" w:cs="Times New Roman"/>
          <w:sz w:val="24"/>
          <w:szCs w:val="24"/>
        </w:rPr>
        <w:t>- развитие ассоциативного мышления путем формирования географического образа мира, его крупных частей (материков и стран), своей страны и малой родины.</w:t>
      </w:r>
    </w:p>
    <w:p w:rsidR="00EF3380" w:rsidRDefault="00EF3380" w:rsidP="00190789">
      <w:pPr>
        <w:autoSpaceDE w:val="0"/>
        <w:autoSpaceDN w:val="0"/>
        <w:adjustRightInd w:val="0"/>
        <w:spacing w:line="240" w:lineRule="auto"/>
        <w:rPr>
          <w:rFonts w:ascii="Times New Roman" w:eastAsia="SchoolBookC" w:hAnsi="Times New Roman" w:cs="Times New Roman"/>
          <w:b/>
          <w:sz w:val="24"/>
          <w:szCs w:val="24"/>
        </w:rPr>
      </w:pPr>
      <w:r w:rsidRPr="00EF3380">
        <w:rPr>
          <w:rFonts w:ascii="Times New Roman" w:eastAsia="SchoolBookC" w:hAnsi="Times New Roman" w:cs="Times New Roman"/>
          <w:b/>
          <w:sz w:val="24"/>
          <w:szCs w:val="24"/>
        </w:rPr>
        <w:t>Задачи курса</w:t>
      </w:r>
    </w:p>
    <w:p w:rsidR="00EF3380" w:rsidRDefault="00EF3380" w:rsidP="00190789">
      <w:pPr>
        <w:autoSpaceDE w:val="0"/>
        <w:autoSpaceDN w:val="0"/>
        <w:adjustRightInd w:val="0"/>
        <w:spacing w:line="240" w:lineRule="auto"/>
        <w:rPr>
          <w:rFonts w:ascii="Times New Roman" w:eastAsia="SchoolBookC" w:hAnsi="Times New Roman" w:cs="Times New Roman"/>
          <w:sz w:val="24"/>
          <w:szCs w:val="24"/>
        </w:rPr>
      </w:pPr>
      <w:r>
        <w:rPr>
          <w:rFonts w:ascii="Times New Roman" w:eastAsia="SchoolBookC" w:hAnsi="Times New Roman" w:cs="Times New Roman"/>
          <w:sz w:val="24"/>
          <w:szCs w:val="24"/>
        </w:rPr>
        <w:t>- формирование географической картины мира и общей культуры;</w:t>
      </w:r>
    </w:p>
    <w:p w:rsidR="00EF3380" w:rsidRDefault="00EF3380" w:rsidP="00190789">
      <w:pPr>
        <w:autoSpaceDE w:val="0"/>
        <w:autoSpaceDN w:val="0"/>
        <w:adjustRightInd w:val="0"/>
        <w:spacing w:line="240" w:lineRule="auto"/>
        <w:rPr>
          <w:rFonts w:ascii="Times New Roman" w:eastAsia="SchoolBookC" w:hAnsi="Times New Roman" w:cs="Times New Roman"/>
          <w:sz w:val="24"/>
          <w:szCs w:val="24"/>
        </w:rPr>
      </w:pPr>
      <w:r>
        <w:rPr>
          <w:rFonts w:ascii="Times New Roman" w:eastAsia="SchoolBookC" w:hAnsi="Times New Roman" w:cs="Times New Roman"/>
          <w:sz w:val="24"/>
          <w:szCs w:val="24"/>
        </w:rPr>
        <w:t>- формирование географического мышления, географического видения глобальных и локальных проблем, деятельно-ценностного отношения к окружающей среде;</w:t>
      </w:r>
    </w:p>
    <w:p w:rsidR="006B3B8E" w:rsidRDefault="00EF3380" w:rsidP="00190789">
      <w:pPr>
        <w:autoSpaceDE w:val="0"/>
        <w:autoSpaceDN w:val="0"/>
        <w:adjustRightInd w:val="0"/>
        <w:spacing w:line="240" w:lineRule="auto"/>
        <w:rPr>
          <w:rFonts w:ascii="Times New Roman" w:eastAsia="SchoolBookC" w:hAnsi="Times New Roman" w:cs="Times New Roman"/>
          <w:sz w:val="24"/>
          <w:szCs w:val="24"/>
        </w:rPr>
      </w:pPr>
      <w:r>
        <w:rPr>
          <w:rFonts w:ascii="Times New Roman" w:eastAsia="SchoolBookC" w:hAnsi="Times New Roman" w:cs="Times New Roman"/>
          <w:sz w:val="24"/>
          <w:szCs w:val="24"/>
        </w:rPr>
        <w:t xml:space="preserve">- осознание единства природы, хозяйства и населения – идеологии выживания человечества в единой </w:t>
      </w:r>
      <w:proofErr w:type="spellStart"/>
      <w:r>
        <w:rPr>
          <w:rFonts w:ascii="Times New Roman" w:eastAsia="SchoolBookC" w:hAnsi="Times New Roman" w:cs="Times New Roman"/>
          <w:sz w:val="24"/>
          <w:szCs w:val="24"/>
        </w:rPr>
        <w:t>социоприродной</w:t>
      </w:r>
      <w:proofErr w:type="spellEnd"/>
      <w:r>
        <w:rPr>
          <w:rFonts w:ascii="Times New Roman" w:eastAsia="SchoolBookC" w:hAnsi="Times New Roman" w:cs="Times New Roman"/>
          <w:sz w:val="24"/>
          <w:szCs w:val="24"/>
        </w:rPr>
        <w:t xml:space="preserve"> среде, решения проблем экологической безопасности и устойчивого развития природы и общества</w:t>
      </w:r>
      <w:r w:rsidR="006B3B8E">
        <w:rPr>
          <w:rFonts w:ascii="Times New Roman" w:eastAsia="SchoolBookC" w:hAnsi="Times New Roman" w:cs="Times New Roman"/>
          <w:sz w:val="24"/>
          <w:szCs w:val="24"/>
        </w:rPr>
        <w:t>;</w:t>
      </w:r>
    </w:p>
    <w:p w:rsidR="00F12D4E" w:rsidRPr="00EB3C37" w:rsidRDefault="006B3B8E" w:rsidP="00EB3C37">
      <w:pPr>
        <w:autoSpaceDE w:val="0"/>
        <w:autoSpaceDN w:val="0"/>
        <w:adjustRightInd w:val="0"/>
        <w:spacing w:line="240" w:lineRule="auto"/>
        <w:rPr>
          <w:rFonts w:ascii="Times New Roman" w:eastAsia="SchoolBookC" w:hAnsi="Times New Roman" w:cs="Times New Roman"/>
          <w:sz w:val="24"/>
          <w:szCs w:val="24"/>
        </w:rPr>
      </w:pPr>
      <w:r>
        <w:rPr>
          <w:rFonts w:ascii="Times New Roman" w:eastAsia="SchoolBookC" w:hAnsi="Times New Roman" w:cs="Times New Roman"/>
          <w:sz w:val="24"/>
          <w:szCs w:val="24"/>
        </w:rPr>
        <w:t>- воспитание любви к своему краю, своей стране, уважения к другим народам и культурам.</w:t>
      </w:r>
    </w:p>
    <w:p w:rsidR="00F12D4E" w:rsidRPr="001D68CD" w:rsidRDefault="00F12D4E" w:rsidP="00AC267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0411" w:rsidRPr="00FA30B7" w:rsidRDefault="00DF0411" w:rsidP="00AC267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B06E7" w:rsidRPr="00FA30B7" w:rsidRDefault="001B06E7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0B7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</w:t>
      </w:r>
    </w:p>
    <w:tbl>
      <w:tblPr>
        <w:tblStyle w:val="a3"/>
        <w:tblW w:w="15594" w:type="dxa"/>
        <w:tblInd w:w="-318" w:type="dxa"/>
        <w:tblLayout w:type="fixed"/>
        <w:tblLook w:val="04A0"/>
      </w:tblPr>
      <w:tblGrid>
        <w:gridCol w:w="1526"/>
        <w:gridCol w:w="2728"/>
        <w:gridCol w:w="2835"/>
        <w:gridCol w:w="5103"/>
        <w:gridCol w:w="3402"/>
      </w:tblGrid>
      <w:tr w:rsidR="00EA47CF" w:rsidRPr="00FA30B7" w:rsidTr="00F12D4E">
        <w:trPr>
          <w:trHeight w:val="135"/>
        </w:trPr>
        <w:tc>
          <w:tcPr>
            <w:tcW w:w="1526" w:type="dxa"/>
            <w:vMerge w:val="restart"/>
          </w:tcPr>
          <w:p w:rsidR="001B06E7" w:rsidRPr="00FA30B7" w:rsidRDefault="001B06E7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5563" w:type="dxa"/>
            <w:gridSpan w:val="2"/>
            <w:tcBorders>
              <w:bottom w:val="single" w:sz="4" w:space="0" w:color="auto"/>
            </w:tcBorders>
          </w:tcPr>
          <w:p w:rsidR="001B06E7" w:rsidRPr="00FA30B7" w:rsidRDefault="001B06E7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5103" w:type="dxa"/>
            <w:vMerge w:val="restart"/>
          </w:tcPr>
          <w:p w:rsidR="001B06E7" w:rsidRPr="00FA30B7" w:rsidRDefault="001B06E7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3402" w:type="dxa"/>
            <w:vMerge w:val="restart"/>
          </w:tcPr>
          <w:p w:rsidR="001B06E7" w:rsidRPr="00FA30B7" w:rsidRDefault="001B06E7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3E18C1" w:rsidRPr="00FA30B7" w:rsidTr="00F12D4E">
        <w:trPr>
          <w:trHeight w:val="135"/>
        </w:trPr>
        <w:tc>
          <w:tcPr>
            <w:tcW w:w="1526" w:type="dxa"/>
            <w:vMerge/>
          </w:tcPr>
          <w:p w:rsidR="001B06E7" w:rsidRPr="00FA30B7" w:rsidRDefault="001B06E7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8" w:type="dxa"/>
            <w:tcBorders>
              <w:top w:val="single" w:sz="4" w:space="0" w:color="auto"/>
            </w:tcBorders>
          </w:tcPr>
          <w:p w:rsidR="001B06E7" w:rsidRPr="00FA30B7" w:rsidRDefault="001B06E7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1B06E7" w:rsidRPr="00FA30B7" w:rsidRDefault="001B06E7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5103" w:type="dxa"/>
            <w:vMerge/>
          </w:tcPr>
          <w:p w:rsidR="001B06E7" w:rsidRPr="00FA30B7" w:rsidRDefault="001B06E7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B06E7" w:rsidRPr="00FA30B7" w:rsidRDefault="001B06E7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51C7" w:rsidRPr="00FA30B7" w:rsidTr="00F12D4E">
        <w:tc>
          <w:tcPr>
            <w:tcW w:w="1526" w:type="dxa"/>
          </w:tcPr>
          <w:p w:rsidR="001B06E7" w:rsidRPr="00145591" w:rsidRDefault="006B3B8E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Население России</w:t>
            </w:r>
          </w:p>
        </w:tc>
        <w:tc>
          <w:tcPr>
            <w:tcW w:w="2728" w:type="dxa"/>
          </w:tcPr>
          <w:p w:rsidR="001B06E7" w:rsidRPr="00695055" w:rsidRDefault="00695055" w:rsidP="0014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понятий: естественное и механическое движения населения, демографический кризис, воспроизводство населения</w:t>
            </w:r>
            <w:r w:rsidR="0013796E">
              <w:rPr>
                <w:rFonts w:ascii="Times New Roman" w:hAnsi="Times New Roman" w:cs="Times New Roman"/>
                <w:sz w:val="24"/>
                <w:szCs w:val="24"/>
              </w:rPr>
              <w:t xml:space="preserve">, типы воспроизводства населения, естественный прирост, миграцию населения; называть численность населения России, сравнивать её с другими крупнейшими странами мира по этому показателю; объяснять влияние различных факторов на продолжительность жизни населения страны; выделять на карте районы с преобладанием мужского и женского населения, молодежи и лиц старшего возраста; вычислять естественный прирост и миграционный </w:t>
            </w:r>
            <w:r w:rsidR="00437186">
              <w:rPr>
                <w:rFonts w:ascii="Times New Roman" w:hAnsi="Times New Roman" w:cs="Times New Roman"/>
                <w:sz w:val="24"/>
                <w:szCs w:val="24"/>
              </w:rPr>
              <w:t>прирост.</w:t>
            </w:r>
          </w:p>
        </w:tc>
        <w:tc>
          <w:tcPr>
            <w:tcW w:w="2835" w:type="dxa"/>
          </w:tcPr>
          <w:p w:rsidR="001B06E7" w:rsidRPr="002B2C07" w:rsidRDefault="0013796E" w:rsidP="002B2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учебные графики, объяснять изменения численности населения и естественного движения населения России в историческом плане; объяснять различие между традиционным и современным типами воспроизводства, используя для построения ответа текста и иллюстративный материал учебника; прогнозировать как будет изменяться в будущем численность населения России;</w:t>
            </w:r>
            <w:r w:rsidR="00437186">
              <w:rPr>
                <w:rFonts w:ascii="Times New Roman" w:hAnsi="Times New Roman" w:cs="Times New Roman"/>
                <w:sz w:val="24"/>
                <w:szCs w:val="24"/>
              </w:rPr>
              <w:t>читать и анализировать карты и географические источники информации; объяснить причины и основные направления миграций населения России.</w:t>
            </w:r>
          </w:p>
        </w:tc>
        <w:tc>
          <w:tcPr>
            <w:tcW w:w="5103" w:type="dxa"/>
          </w:tcPr>
          <w:p w:rsidR="00366871" w:rsidRDefault="009D5B66" w:rsidP="009D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</w:t>
            </w:r>
            <w:r w:rsidR="00370357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выводы; строить логически обоснованные рассуждения; использовать навыки математических расчётов</w:t>
            </w:r>
            <w:r w:rsidR="00366871">
              <w:rPr>
                <w:rFonts w:ascii="Times New Roman" w:hAnsi="Times New Roman" w:cs="Times New Roman"/>
                <w:sz w:val="24"/>
                <w:szCs w:val="24"/>
              </w:rPr>
              <w:t>; составлять описания на основе достоверных источников информации; классифицировать объекты и явления.</w:t>
            </w:r>
          </w:p>
          <w:p w:rsidR="009D5B66" w:rsidRPr="00FA30B7" w:rsidRDefault="009D5B66" w:rsidP="009D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</w:t>
            </w:r>
            <w:r w:rsidR="00370357"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; выдвигать гипотезы; выбирать средства достижения цели в группе и индивидуально</w:t>
            </w:r>
            <w:r w:rsidR="00370357">
              <w:rPr>
                <w:rFonts w:ascii="Times New Roman" w:hAnsi="Times New Roman" w:cs="Times New Roman"/>
                <w:sz w:val="24"/>
                <w:szCs w:val="24"/>
              </w:rPr>
              <w:t>; планировать учебную деятельность; оценивать степень и способы достижения цели в учебных ситуациях; самостоятельно исправлять ошибки; прогнозировать результаты учебной деятельности.</w:t>
            </w:r>
          </w:p>
          <w:p w:rsidR="006E702C" w:rsidRPr="00FA30B7" w:rsidRDefault="009D5B66" w:rsidP="009D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излагать своё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явном и неявном виде ( в т.ч. вести диалог с автором текста); различать в речи другого мнения, доказательства, факты, гипотезы, аксиомы, догматы, теории;</w:t>
            </w:r>
            <w:r w:rsidR="00370357"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корректировать своё мнение под воздействием контраргументов; осознанно использовать речевые средства в соответствии с ситуацией об</w:t>
            </w:r>
            <w:r w:rsidR="00366871">
              <w:rPr>
                <w:rFonts w:ascii="Times New Roman" w:hAnsi="Times New Roman" w:cs="Times New Roman"/>
                <w:sz w:val="24"/>
                <w:szCs w:val="24"/>
              </w:rPr>
              <w:t xml:space="preserve">щения и коммуникативной задачей; создавать устные и письменные тексты для </w:t>
            </w:r>
            <w:r w:rsidR="003668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 разных задач общения.</w:t>
            </w:r>
          </w:p>
          <w:p w:rsidR="001B06E7" w:rsidRPr="00FA30B7" w:rsidRDefault="009D5B66" w:rsidP="009D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в т.ч. учебных), опираясь на общечеловеческие нравственные ценности; осознавать свои эмоции</w:t>
            </w:r>
            <w:r w:rsidR="00370357">
              <w:rPr>
                <w:rFonts w:ascii="Times New Roman" w:hAnsi="Times New Roman" w:cs="Times New Roman"/>
                <w:sz w:val="24"/>
                <w:szCs w:val="24"/>
              </w:rPr>
              <w:t>; адекватно выражать и контролировать их; понимать эмоциональное состояние других людей, осознавать черты своего характера, интересы, цели, позиции, свой мировоззренческий выбор; осознавать и проявлять себя гражданином России.</w:t>
            </w:r>
          </w:p>
        </w:tc>
        <w:tc>
          <w:tcPr>
            <w:tcW w:w="3402" w:type="dxa"/>
          </w:tcPr>
          <w:p w:rsidR="00D92B0D" w:rsidRPr="00FA30B7" w:rsidRDefault="00D92B0D" w:rsidP="00D92B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Осознание целостности природы,населения и хозяйства Земли, материков, их крупных районов и стран; иметь представление о России как субъекте мирового географического пространства, её месте и роли в современном мире; осознавать единство географического пространства России как единой среды обитания всех населяющих её народов, определяющей об</w:t>
            </w:r>
            <w:r w:rsidR="00695055">
              <w:rPr>
                <w:rFonts w:ascii="Times New Roman" w:hAnsi="Times New Roman" w:cs="Times New Roman"/>
                <w:sz w:val="24"/>
                <w:szCs w:val="24"/>
              </w:rPr>
              <w:t>щность их исторических судеб; проявлять патриотизм, любовь к своей местности, своему региону, своей стране, уважение к истории, культуре, национальным особенностям, традициям и образу жизни других народов, толерантность.</w:t>
            </w:r>
          </w:p>
          <w:p w:rsidR="001B06E7" w:rsidRPr="00FA30B7" w:rsidRDefault="001B06E7" w:rsidP="00EB47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51C7" w:rsidRPr="00FA30B7" w:rsidTr="00F12D4E">
        <w:tc>
          <w:tcPr>
            <w:tcW w:w="1526" w:type="dxa"/>
          </w:tcPr>
          <w:p w:rsidR="001B06E7" w:rsidRPr="00FA30B7" w:rsidRDefault="006B3B8E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Хозяйство России</w:t>
            </w:r>
          </w:p>
        </w:tc>
        <w:tc>
          <w:tcPr>
            <w:tcW w:w="2728" w:type="dxa"/>
          </w:tcPr>
          <w:p w:rsidR="001B06E7" w:rsidRPr="00437186" w:rsidRDefault="00437186" w:rsidP="00AC6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понятий: экономика, технология, индустриализация, сельскохозяйственные угодья, растениеводство, зерновое хозяйство, технические культуры; называть основные этапы развития хозяйства России, изменения в структуре хозяйства; называть основные отрасли сельского хозяйства, виды сельскохозяйственных угодий; </w:t>
            </w:r>
            <w:r w:rsidR="008F2BAD">
              <w:rPr>
                <w:rFonts w:ascii="Times New Roman" w:hAnsi="Times New Roman" w:cs="Times New Roman"/>
                <w:sz w:val="24"/>
                <w:szCs w:val="24"/>
              </w:rPr>
              <w:t>называть состав АПК, основные проблемы, связанные с развитием АПК;</w:t>
            </w:r>
            <w:r w:rsidR="001570CB">
              <w:rPr>
                <w:rFonts w:ascii="Times New Roman" w:hAnsi="Times New Roman" w:cs="Times New Roman"/>
                <w:sz w:val="24"/>
                <w:szCs w:val="24"/>
              </w:rPr>
              <w:t xml:space="preserve"> объяснять межотраслевые и внутриотраслевые связи, влияние различных факторов на развитие и размещение </w:t>
            </w:r>
            <w:r w:rsidR="001570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производств, взаимосвязи природы, населения и хозяйства на примере отдельных отраслей и межотраслевых комплексов; приводить примеры и объяснять особенности размещения предприятий электроэнергетики, металлургии, машиностроительных комплексов, химические предприятия на территории страны, их влияни</w:t>
            </w:r>
            <w:r w:rsidR="007D520D">
              <w:rPr>
                <w:rFonts w:ascii="Times New Roman" w:hAnsi="Times New Roman" w:cs="Times New Roman"/>
                <w:sz w:val="24"/>
                <w:szCs w:val="24"/>
              </w:rPr>
              <w:t>е на состояние окружающей среды.</w:t>
            </w:r>
          </w:p>
        </w:tc>
        <w:tc>
          <w:tcPr>
            <w:tcW w:w="2835" w:type="dxa"/>
          </w:tcPr>
          <w:p w:rsidR="001B06E7" w:rsidRPr="00FC41DE" w:rsidRDefault="00437186" w:rsidP="00995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Перечислять предприятия, расположенные в своей местности, осуществлять классификацию предприятий по отраслям хозяйства, секторам, объяснить наиболее подходящий для изучения, выявления проблем, прогнозирования развития хозяйства; показывать по карте и объяснить географическое размещения основных зерновых и технических культур; </w:t>
            </w:r>
            <w:r w:rsidR="001570CB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примеры крупных магистралей страны, выявлять особенности их географического положения, показывать на карте; объяснять влияние природных условий на работу отдельных видов </w:t>
            </w:r>
            <w:r w:rsidR="001570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транспорта и влияние транспорта на состояние окружающей среды; сравнивать транспортную </w:t>
            </w:r>
            <w:r w:rsidR="007D520D">
              <w:rPr>
                <w:rFonts w:ascii="Times New Roman" w:hAnsi="Times New Roman" w:cs="Times New Roman"/>
                <w:sz w:val="24"/>
                <w:szCs w:val="24"/>
              </w:rPr>
              <w:t>обеспеченность отдельных районов России на основе карты; обозначать на контурной карте главные промышленные и сельскохозяйственные районы страны.</w:t>
            </w:r>
          </w:p>
        </w:tc>
        <w:tc>
          <w:tcPr>
            <w:tcW w:w="5103" w:type="dxa"/>
          </w:tcPr>
          <w:p w:rsidR="0067418A" w:rsidRDefault="00EB471B" w:rsidP="00EB4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ормулировать выводы; строить логически обоснованные рассуждения; использовать навыки математических расчётов; 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представлять материал в графическом виде. </w:t>
            </w:r>
          </w:p>
          <w:p w:rsidR="00EB471B" w:rsidRPr="00FA30B7" w:rsidRDefault="00EB471B" w:rsidP="00EB4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; выдвигать гипотезы; выбирать средства достижения цели в группе и индивидуально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планировать учебную деятельность; оценивать степень и способы достижения цели в учебных ситуациях; самостоятельно исправлять ошибки; прогнозировать результаты учебной деятельности; оценивать взаимное </w:t>
            </w:r>
            <w:r w:rsidR="00FC41DE">
              <w:rPr>
                <w:rFonts w:ascii="Times New Roman" w:hAnsi="Times New Roman" w:cs="Times New Roman"/>
                <w:sz w:val="24"/>
                <w:szCs w:val="24"/>
              </w:rPr>
              <w:t>влияние объектов друг на друга.</w:t>
            </w:r>
          </w:p>
          <w:p w:rsidR="00EB471B" w:rsidRPr="00FA30B7" w:rsidRDefault="00EB471B" w:rsidP="00EB4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излагать своё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явном и неявном виде ( в т.ч. вести диалог с автором текста); различать в речи другого мнения, доказательства, факты, гипотезы, аксиомы, догматы, теории;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корректировать своё мнение под воздействием контраргументов; осознанно использовать речевые средства в соответствии с ситуацией о</w:t>
            </w:r>
            <w:r w:rsidR="00FC41DE">
              <w:rPr>
                <w:rFonts w:ascii="Times New Roman" w:hAnsi="Times New Roman" w:cs="Times New Roman"/>
                <w:sz w:val="24"/>
                <w:szCs w:val="24"/>
              </w:rPr>
              <w:t>бщения и коммуникативной задаче; разрешать конфликты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B06E7" w:rsidRPr="00FA30B7" w:rsidRDefault="00EB471B" w:rsidP="00FC4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в т.ч. учебных), опираясь на общечеловеческие нравственные ценности; осознавать свои эмоции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адекватно выражать и контролировать их; понимать эмоциональное состояние других людей, осознавать черты своего характера, интересы, цели, позици</w:t>
            </w:r>
            <w:r w:rsidR="00FC41DE">
              <w:rPr>
                <w:rFonts w:ascii="Times New Roman" w:hAnsi="Times New Roman" w:cs="Times New Roman"/>
                <w:sz w:val="24"/>
                <w:szCs w:val="24"/>
              </w:rPr>
              <w:t>и, свой мировоззренческий выбор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1B06E7" w:rsidRPr="00FA30B7" w:rsidRDefault="009D5B66" w:rsidP="002B2C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Сформированность учебно-познавательного интереса к изучению географии, собственных мировоззренческих позиций; </w:t>
            </w:r>
            <w:r w:rsidR="002B2C07">
              <w:rPr>
                <w:rFonts w:ascii="Times New Roman" w:hAnsi="Times New Roman" w:cs="Times New Roman"/>
                <w:sz w:val="24"/>
                <w:szCs w:val="24"/>
              </w:rPr>
              <w:t>понимание влияние специфики геологического летоисчисления; использование знаний о геологическом летоисчислении в повседневной жизни; понимание теории дрейфа материков и особенностей внутреннего строения Земли; использование знаний о строении земной коры в повседневной жизни для сохранения жизни и здоровья;</w:t>
            </w:r>
            <w:r w:rsidR="00EB471B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влияния характера взаимодействия литосферных плит на формирование рельефа Земли; понимание связи между тектонической структурой и формой рельефа; использование знаний о равнинах в повседневной жизни для сохранения жизни </w:t>
            </w:r>
            <w:r w:rsidR="00EB4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здоровья; использование знания о складчатых поясах; понимание и принятие правил работы при проведении практической работы.</w:t>
            </w:r>
          </w:p>
        </w:tc>
      </w:tr>
      <w:tr w:rsidR="00714CF1" w:rsidRPr="00FA30B7" w:rsidTr="00F12D4E">
        <w:tc>
          <w:tcPr>
            <w:tcW w:w="1526" w:type="dxa"/>
          </w:tcPr>
          <w:p w:rsidR="00714CF1" w:rsidRDefault="00695055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Р</w:t>
            </w:r>
            <w:r w:rsidR="007E1ED2">
              <w:rPr>
                <w:rFonts w:ascii="Times New Roman" w:hAnsi="Times New Roman" w:cs="Times New Roman"/>
                <w:b/>
                <w:sz w:val="24"/>
                <w:szCs w:val="24"/>
              </w:rPr>
              <w:t>айоны России</w:t>
            </w:r>
          </w:p>
        </w:tc>
        <w:tc>
          <w:tcPr>
            <w:tcW w:w="2728" w:type="dxa"/>
          </w:tcPr>
          <w:p w:rsidR="00714CF1" w:rsidRPr="006D0A87" w:rsidRDefault="007D520D" w:rsidP="00226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Называть факторы </w:t>
            </w:r>
            <w:r w:rsidR="00226517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географического положения район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России; определять особенности географического положения районов и приводить примеры географических </w:t>
            </w:r>
            <w:r w:rsidR="00226517">
              <w:rPr>
                <w:rFonts w:ascii="Times New Roman" w:hAnsi="Times New Roman" w:cs="Times New Roman"/>
                <w:sz w:val="24"/>
                <w:szCs w:val="24"/>
              </w:rPr>
              <w:t>особенностей рельефа; показывать географические объекты, давать характеристику природных особенностей (рельефа, климата, природно-растительных зон) равнин, плоскогорья;</w:t>
            </w:r>
            <w:r w:rsidR="007F0131">
              <w:rPr>
                <w:rFonts w:ascii="Times New Roman" w:hAnsi="Times New Roman" w:cs="Times New Roman"/>
                <w:sz w:val="24"/>
                <w:szCs w:val="24"/>
              </w:rPr>
              <w:t xml:space="preserve"> читать и анализировать </w:t>
            </w:r>
            <w:r w:rsidR="007F01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комплексные карты районов России; составлять комплексные географические описания и географические характеристики районов России; выявлять особенности развития географических районов; перечислять факторы, определяющие ЭГП районов; давать оценку ЭГП районов; объяснять природные и социально-экономические особенности районов России; </w:t>
            </w:r>
            <w:r w:rsidR="00055A80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влияние природных факторов на хозяйственное развитие территории районов России; объяснять сложившуюся специализацию и особенности размещения хозяйства по территории района, хозяйственные различия внутри района; сопоставлять показатели специализации; </w:t>
            </w:r>
            <w:r w:rsidR="000B15A4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особенности развития, показывать на карте состав и границы экономических </w:t>
            </w:r>
            <w:r w:rsidR="000B15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районов, основные природные объекты, определяющие своеобразие районов России.</w:t>
            </w:r>
          </w:p>
        </w:tc>
        <w:tc>
          <w:tcPr>
            <w:tcW w:w="2835" w:type="dxa"/>
          </w:tcPr>
          <w:p w:rsidR="00714CF1" w:rsidRPr="006D0A87" w:rsidRDefault="00226517" w:rsidP="007E1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Характеризовать роль Волги как стержня единого водного пути, изменений природных особенностей в связи с хозяйственным использованием важнейшей водной артерии России; объяснить значение и роль Волги в истории России; давать физико-географическую характеристику рек России; </w:t>
            </w:r>
            <w:r w:rsidR="007F0131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показывать на карте основные природные объекты, определяющие своеобразие районов России; называть </w:t>
            </w:r>
            <w:r w:rsidR="007F01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отличительные особенности, характеризующие своеобразие территории; перечислять особенности, характеризующие современное население и трудовые ресурсы районов России; </w:t>
            </w:r>
            <w:r w:rsidR="00055A80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примеры районов с различным географическим положением, преобладающей специализацией и уровнем развития; называть ведущие отрасли хозяйства районов России, показывать на карте главные центры производств; составлять описание одного из центров народных художественных промыслов районов России и туристических маршрутов по достопримечательным местам районов России; </w:t>
            </w:r>
            <w:r w:rsidR="000B15A4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и объяснять экологические проблемы экономических районов; показывать на карте государства, имеющие выход к морям, называть страны-соседей России; давать сравнительную оценку двух городов по </w:t>
            </w:r>
            <w:r w:rsidR="000B15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транспортно-географическому положению, историко-культурной и художественной роли в жизни страны.</w:t>
            </w:r>
          </w:p>
        </w:tc>
        <w:tc>
          <w:tcPr>
            <w:tcW w:w="5103" w:type="dxa"/>
          </w:tcPr>
          <w:p w:rsidR="00714CF1" w:rsidRPr="00FA30B7" w:rsidRDefault="00714CF1" w:rsidP="00714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выводы; строить логически обоснованные рассуждения; использовать навыки математических расчётов; 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представлять материал в графическом виде. </w:t>
            </w: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; выдвигать гипотезы; выбирать средства достижения цели в группе и индивидуально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планировать учебную деятельность; оценивать степень и способы достижения цели в учебных ситуациях; самостоятельно исправлять ошибки;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прогнозировать результаты учебной деятельности; оценивать взаимное влияние объектов друг на друга.</w:t>
            </w:r>
          </w:p>
          <w:p w:rsidR="00714CF1" w:rsidRPr="00FA30B7" w:rsidRDefault="00714CF1" w:rsidP="00714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излагать своё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явном и неявном виде ( в т.ч. вести диалог с автором текста); различать в речи другого мнения, доказательства, факты, гипотезы, аксиомы, догматы, теории;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корректировать своё мнение под воздействием контраргументов; осознанно использовать речевые средства в соответствии с ситуацией общения и коммуникативной задаче; разрешать конфликты.</w:t>
            </w:r>
          </w:p>
          <w:p w:rsidR="00714CF1" w:rsidRPr="00FA30B7" w:rsidRDefault="00714CF1" w:rsidP="00714C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в т.ч. учебных), опираясь на общечеловеческие нравственные ценности; осознавать свои эмоции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адекватно выражать и контролировать их; понимать эмоциональное состояние других людей, осознавать черты своего характера, интересы, цели, позиции, свой мировоззренческий выбор.</w:t>
            </w:r>
          </w:p>
        </w:tc>
        <w:tc>
          <w:tcPr>
            <w:tcW w:w="3402" w:type="dxa"/>
          </w:tcPr>
          <w:p w:rsidR="00714CF1" w:rsidRPr="00FA30B7" w:rsidRDefault="00714CF1" w:rsidP="00516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Осознание целостности мира и многообразия взглядов на него; сформированность учебно-познавательного интереса к изучению географии, собственных мировоззренческих позиций; понимание</w:t>
            </w:r>
            <w:r w:rsidR="00516440">
              <w:rPr>
                <w:rFonts w:ascii="Times New Roman" w:hAnsi="Times New Roman" w:cs="Times New Roman"/>
                <w:sz w:val="24"/>
                <w:szCs w:val="24"/>
              </w:rPr>
              <w:t xml:space="preserve"> и осознание особенностей природных районов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516440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знаний о природных районах России в повседневной жизни для сохранения жизни и здоровья;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и принятие правил проведения практических работ</w:t>
            </w:r>
            <w:r w:rsidR="00516440">
              <w:rPr>
                <w:rFonts w:ascii="Times New Roman" w:hAnsi="Times New Roman" w:cs="Times New Roman"/>
                <w:sz w:val="24"/>
                <w:szCs w:val="24"/>
              </w:rPr>
              <w:t xml:space="preserve"> и поведения на уроке.</w:t>
            </w:r>
          </w:p>
        </w:tc>
      </w:tr>
      <w:tr w:rsidR="00714CF1" w:rsidRPr="00FA30B7" w:rsidTr="00F12D4E">
        <w:tc>
          <w:tcPr>
            <w:tcW w:w="1526" w:type="dxa"/>
          </w:tcPr>
          <w:p w:rsidR="00714CF1" w:rsidRDefault="00B468C7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География своей местности</w:t>
            </w:r>
          </w:p>
        </w:tc>
        <w:tc>
          <w:tcPr>
            <w:tcW w:w="2728" w:type="dxa"/>
          </w:tcPr>
          <w:p w:rsidR="00714CF1" w:rsidRPr="006D0A87" w:rsidRDefault="00714CF1" w:rsidP="00B4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A87">
              <w:rPr>
                <w:rFonts w:ascii="Times New Roman" w:hAnsi="Times New Roman" w:cs="Times New Roman"/>
                <w:sz w:val="24"/>
                <w:szCs w:val="24"/>
              </w:rPr>
              <w:t xml:space="preserve">Давать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определения терминов, понятий по тематике урока;</w:t>
            </w:r>
            <w:r w:rsidR="00B468C7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описание </w:t>
            </w:r>
            <w:r w:rsidR="00A4621D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B468C7">
              <w:rPr>
                <w:rFonts w:ascii="Times New Roman" w:hAnsi="Times New Roman" w:cs="Times New Roman"/>
                <w:sz w:val="24"/>
                <w:szCs w:val="24"/>
              </w:rPr>
              <w:t>ГП ре</w:t>
            </w:r>
            <w:r w:rsidR="00A4621D">
              <w:rPr>
                <w:rFonts w:ascii="Times New Roman" w:hAnsi="Times New Roman" w:cs="Times New Roman"/>
                <w:sz w:val="24"/>
                <w:szCs w:val="24"/>
              </w:rPr>
              <w:t>гиона</w:t>
            </w:r>
            <w:r w:rsidR="00B468C7">
              <w:rPr>
                <w:rFonts w:ascii="Times New Roman" w:hAnsi="Times New Roman" w:cs="Times New Roman"/>
                <w:sz w:val="24"/>
                <w:szCs w:val="24"/>
              </w:rPr>
              <w:t xml:space="preserve"> и регионов родного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классифицировать этапы освоения и исследование, формы рельефа, типы климата, внутренн</w:t>
            </w:r>
            <w:r w:rsidR="00B468C7">
              <w:rPr>
                <w:rFonts w:ascii="Times New Roman" w:hAnsi="Times New Roman" w:cs="Times New Roman"/>
                <w:sz w:val="24"/>
                <w:szCs w:val="24"/>
              </w:rPr>
              <w:t>ие воды, природные зоны родного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устанавливать связь между персоналией и результатом исследования, геологическим строением и рельефом, географическим положением и климатом, размещением внутренних вод, компонентами природного комплекса, природными условиями и особенностями быта </w:t>
            </w:r>
            <w:r w:rsidR="00B468C7">
              <w:rPr>
                <w:rFonts w:ascii="Times New Roman" w:hAnsi="Times New Roman" w:cs="Times New Roman"/>
                <w:sz w:val="24"/>
                <w:szCs w:val="24"/>
              </w:rPr>
              <w:t xml:space="preserve">региона;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примеры путешествий и исследований, форм рельефа, типов климата, внутренних вод, природных зон, природопользования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</w:t>
            </w:r>
            <w:r w:rsidR="00B468C7">
              <w:rPr>
                <w:rFonts w:ascii="Times New Roman" w:hAnsi="Times New Roman" w:cs="Times New Roman"/>
                <w:sz w:val="24"/>
                <w:szCs w:val="24"/>
              </w:rPr>
              <w:t>тории родного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835" w:type="dxa"/>
          </w:tcPr>
          <w:p w:rsidR="00714CF1" w:rsidRPr="006D0A87" w:rsidRDefault="00714CF1" w:rsidP="007C7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A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B468C7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особенности </w:t>
            </w:r>
            <w:r w:rsidR="00A4621D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B468C7">
              <w:rPr>
                <w:rFonts w:ascii="Times New Roman" w:hAnsi="Times New Roman" w:cs="Times New Roman"/>
                <w:sz w:val="24"/>
                <w:szCs w:val="24"/>
              </w:rPr>
              <w:t>ГП региона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геологическое строение, рельеф, особенности климатических, внутренних вод, природн</w:t>
            </w:r>
            <w:r w:rsidR="00B468C7">
              <w:rPr>
                <w:rFonts w:ascii="Times New Roman" w:hAnsi="Times New Roman" w:cs="Times New Roman"/>
                <w:sz w:val="24"/>
                <w:szCs w:val="24"/>
              </w:rPr>
              <w:t>ых зон территорий родного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читать и анализировать тематические карты; формулировать вывод о значении исследований, о влиянии геологического строения на формирование рельефа, климатообразующих факторов на формирование климата, между климатом  и размещением внутренних вод, между компонентами природного компл</w:t>
            </w:r>
            <w:r w:rsidR="00B468C7">
              <w:rPr>
                <w:rFonts w:ascii="Times New Roman" w:hAnsi="Times New Roman" w:cs="Times New Roman"/>
                <w:sz w:val="24"/>
                <w:szCs w:val="24"/>
              </w:rPr>
              <w:t>екса родного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показывать и обозначать на карте географические объекты по тематике урока; использовать знания о географическом положении для объяснения этапов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осво</w:t>
            </w:r>
            <w:r w:rsidR="007C771A">
              <w:rPr>
                <w:rFonts w:ascii="Times New Roman" w:hAnsi="Times New Roman" w:cs="Times New Roman"/>
                <w:sz w:val="24"/>
                <w:szCs w:val="24"/>
              </w:rPr>
              <w:t>ения, геологическом строении родного края;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представлять и читать тематическую информацию в графическом виде;</w:t>
            </w:r>
          </w:p>
        </w:tc>
        <w:tc>
          <w:tcPr>
            <w:tcW w:w="5103" w:type="dxa"/>
          </w:tcPr>
          <w:p w:rsidR="00714CF1" w:rsidRPr="00FA30B7" w:rsidRDefault="00714CF1" w:rsidP="00714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ормулировать выводы; строить логически обоснованные рассуждения; использовать навыки математических расчётов; 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представлять материал в графическом виде. </w:t>
            </w: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; выдвигать гипотезы; выбирать средства достижения цели в группе и индивидуально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планировать учебную деятельность; оценивать степень и способы достижения цели в учебных ситуациях; самостоятельно исправлять ошибки; прогнозировать результаты учебной деятельности; оценивать взаимное влияние объектов друг на друга.</w:t>
            </w:r>
          </w:p>
          <w:p w:rsidR="00714CF1" w:rsidRPr="00FA30B7" w:rsidRDefault="00714CF1" w:rsidP="00714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излагать своё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явном и неявном виде ( в т.ч. вести диалог с автором текста); различать в речи другого мнения, доказательства, факты, гипотезы, аксиомы, догматы, теории;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корректировать своё мнение под воздействием контраргументов; осознанно использовать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речевые средства в соответствии с ситуацией общения и коммуникативной задаче; разрешать конфликты.</w:t>
            </w:r>
          </w:p>
          <w:p w:rsidR="00714CF1" w:rsidRPr="00FA30B7" w:rsidRDefault="00714CF1" w:rsidP="00714C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в т.ч. учебных), опираясь на общечеловеческие нравственные ценности; осознавать свои эмоции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адекватно выражать и контролировать их; понимать эмоциональное состояние других людей, осознавать черты своего характера, интересы, цели, позиции, свой мировоззренческий выбор.</w:t>
            </w:r>
          </w:p>
        </w:tc>
        <w:tc>
          <w:tcPr>
            <w:tcW w:w="3402" w:type="dxa"/>
          </w:tcPr>
          <w:p w:rsidR="00714CF1" w:rsidRPr="00FA30B7" w:rsidRDefault="00714CF1" w:rsidP="00714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Осознание целостности мира и многообразия взглядов на него; сформированность учебно-познавательного интереса к изучению географии, собственных мировоззренческих позиций; понимание специфики </w:t>
            </w:r>
            <w:r w:rsidR="007C771A">
              <w:rPr>
                <w:rFonts w:ascii="Times New Roman" w:hAnsi="Times New Roman" w:cs="Times New Roman"/>
                <w:sz w:val="24"/>
                <w:szCs w:val="24"/>
              </w:rPr>
              <w:t>этапов освоения родного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использование зна</w:t>
            </w:r>
            <w:r w:rsidR="007C771A">
              <w:rPr>
                <w:rFonts w:ascii="Times New Roman" w:hAnsi="Times New Roman" w:cs="Times New Roman"/>
                <w:sz w:val="24"/>
                <w:szCs w:val="24"/>
              </w:rPr>
              <w:t>ний о ГП и исследовании региона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повседневной жизни; понимание и принятие правил проведения практических работ</w:t>
            </w:r>
            <w:r w:rsidR="007C771A">
              <w:rPr>
                <w:rFonts w:ascii="Times New Roman" w:hAnsi="Times New Roman" w:cs="Times New Roman"/>
                <w:sz w:val="24"/>
                <w:szCs w:val="24"/>
              </w:rPr>
              <w:t xml:space="preserve"> и поведения на уроке.</w:t>
            </w:r>
          </w:p>
        </w:tc>
      </w:tr>
      <w:tr w:rsidR="00714CF1" w:rsidRPr="00FA30B7" w:rsidTr="00F12D4E">
        <w:tc>
          <w:tcPr>
            <w:tcW w:w="1526" w:type="dxa"/>
          </w:tcPr>
          <w:p w:rsidR="00714CF1" w:rsidRDefault="003638BB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Россия и мир</w:t>
            </w:r>
          </w:p>
        </w:tc>
        <w:tc>
          <w:tcPr>
            <w:tcW w:w="2728" w:type="dxa"/>
          </w:tcPr>
          <w:p w:rsidR="00714CF1" w:rsidRPr="006D0A87" w:rsidRDefault="00714CF1" w:rsidP="007C7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A87">
              <w:rPr>
                <w:rFonts w:ascii="Times New Roman" w:hAnsi="Times New Roman" w:cs="Times New Roman"/>
                <w:sz w:val="24"/>
                <w:szCs w:val="24"/>
              </w:rPr>
              <w:t xml:space="preserve">Давать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определения терминов, понятий по тематике урока; </w:t>
            </w:r>
            <w:r w:rsidR="007C771A">
              <w:rPr>
                <w:rFonts w:ascii="Times New Roman" w:hAnsi="Times New Roman" w:cs="Times New Roman"/>
                <w:sz w:val="24"/>
                <w:szCs w:val="24"/>
              </w:rPr>
              <w:t>оценивать характер в</w:t>
            </w:r>
            <w:r w:rsidR="003638BB">
              <w:rPr>
                <w:rFonts w:ascii="Times New Roman" w:hAnsi="Times New Roman" w:cs="Times New Roman"/>
                <w:sz w:val="24"/>
                <w:szCs w:val="24"/>
              </w:rPr>
              <w:t>заимодействия России с другими странами</w:t>
            </w:r>
            <w:r w:rsidR="007C771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3638BB">
              <w:rPr>
                <w:rFonts w:ascii="Times New Roman" w:hAnsi="Times New Roman" w:cs="Times New Roman"/>
                <w:sz w:val="24"/>
                <w:szCs w:val="24"/>
              </w:rPr>
              <w:t>описывать взаимодействие России с другими странами на  политической карте мира.</w:t>
            </w:r>
          </w:p>
        </w:tc>
        <w:tc>
          <w:tcPr>
            <w:tcW w:w="2835" w:type="dxa"/>
          </w:tcPr>
          <w:p w:rsidR="00714CF1" w:rsidRPr="006D0A87" w:rsidRDefault="00714CF1" w:rsidP="007C7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A87">
              <w:rPr>
                <w:rFonts w:ascii="Times New Roman" w:hAnsi="Times New Roman" w:cs="Times New Roman"/>
                <w:sz w:val="24"/>
                <w:szCs w:val="24"/>
              </w:rPr>
              <w:t>Выявлять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называть особенности </w:t>
            </w:r>
            <w:r w:rsidR="007C771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638BB">
              <w:rPr>
                <w:rFonts w:ascii="Times New Roman" w:hAnsi="Times New Roman" w:cs="Times New Roman"/>
                <w:sz w:val="24"/>
                <w:szCs w:val="24"/>
              </w:rPr>
              <w:t>заимодействия России с другими странами на карте мира</w:t>
            </w:r>
            <w:r w:rsidR="007C771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244B72">
              <w:rPr>
                <w:rFonts w:ascii="Times New Roman" w:hAnsi="Times New Roman" w:cs="Times New Roman"/>
                <w:sz w:val="24"/>
                <w:szCs w:val="24"/>
              </w:rPr>
              <w:t>описывать в</w:t>
            </w:r>
            <w:r w:rsidR="003638BB">
              <w:rPr>
                <w:rFonts w:ascii="Times New Roman" w:hAnsi="Times New Roman" w:cs="Times New Roman"/>
                <w:sz w:val="24"/>
                <w:szCs w:val="24"/>
              </w:rPr>
              <w:t>заимодействие России и страны мира</w:t>
            </w:r>
            <w:r w:rsidR="00244B72">
              <w:rPr>
                <w:rFonts w:ascii="Times New Roman" w:hAnsi="Times New Roman" w:cs="Times New Roman"/>
                <w:sz w:val="24"/>
                <w:szCs w:val="24"/>
              </w:rPr>
              <w:t xml:space="preserve"> на различных территориях; давать характеристику условий </w:t>
            </w:r>
            <w:r w:rsidR="002E29AC">
              <w:rPr>
                <w:rFonts w:ascii="Times New Roman" w:hAnsi="Times New Roman" w:cs="Times New Roman"/>
                <w:sz w:val="24"/>
                <w:szCs w:val="24"/>
              </w:rPr>
              <w:t>проживания на различных территориях</w:t>
            </w:r>
            <w:r w:rsidR="003638BB">
              <w:rPr>
                <w:rFonts w:ascii="Times New Roman" w:hAnsi="Times New Roman" w:cs="Times New Roman"/>
                <w:sz w:val="24"/>
                <w:szCs w:val="24"/>
              </w:rPr>
              <w:t>России и стран мира.</w:t>
            </w:r>
          </w:p>
        </w:tc>
        <w:tc>
          <w:tcPr>
            <w:tcW w:w="5103" w:type="dxa"/>
          </w:tcPr>
          <w:p w:rsidR="00714CF1" w:rsidRPr="00FA30B7" w:rsidRDefault="00714CF1" w:rsidP="00714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выводы; строить логически обоснованные рассуждения; использовать навыки математических расчётов; 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представлять материал в графическом виде. </w:t>
            </w: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; выдвигать гипотезы; выбирать средства достижения цели в группе и индивидуально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планировать учебную деятельность; оценивать степень и способы достижения цели в учебных ситуациях; самостоятельно исправлять ошибки; прогнозировать результаты учебной деятельности; оценивать взаимное влияние объектов друг на друга.</w:t>
            </w:r>
          </w:p>
          <w:p w:rsidR="00714CF1" w:rsidRPr="00FA30B7" w:rsidRDefault="00714CF1" w:rsidP="00714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излагать своё мнение (в монологе, диалоге, полилоге), аргументируя его, подтверждая фактами, выдвигая контраргументы в дискуссии;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позицию другого, выраженную в явном и неявном виде ( в т.ч. вести диалог с автором текста); различать в речи другого мнения, доказательства, факты, гипотезы, аксиомы, догматы, теории;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корректировать своё мнение под воздействием контраргументов; осознанно использовать речевые средства в соответствии с ситуацией общения и коммуникативной задаче; разрешать конфликты.</w:t>
            </w:r>
          </w:p>
          <w:p w:rsidR="00714CF1" w:rsidRPr="00FA30B7" w:rsidRDefault="00714CF1" w:rsidP="00714C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в т.ч. учебных), опираясь на общечеловеческие нравственные ценности; осознавать свои эмоции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адекватно выражать и контролировать их; понимать эмоциональное состояние других людей, осознавать черты своего характера, интересы, цели, позиции, свой мировоззренческий выбор.</w:t>
            </w:r>
          </w:p>
        </w:tc>
        <w:tc>
          <w:tcPr>
            <w:tcW w:w="3402" w:type="dxa"/>
          </w:tcPr>
          <w:p w:rsidR="00714CF1" w:rsidRPr="00FA30B7" w:rsidRDefault="00714CF1" w:rsidP="002E29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Осознание целостности мира и многообразия взглядов на него; сформированность учебно-познавательного интереса к изучению географии, собственных мировоззренческих позиций; понимание </w:t>
            </w:r>
            <w:r w:rsidR="00CA516D">
              <w:rPr>
                <w:rFonts w:ascii="Times New Roman" w:hAnsi="Times New Roman" w:cs="Times New Roman"/>
                <w:sz w:val="24"/>
                <w:szCs w:val="24"/>
              </w:rPr>
              <w:t xml:space="preserve">и осознание особенностей взаимодействия природы и человека; использование знаний о взаимодействии природы и человека в повседневной жизни для сохранения жизни и здоровья;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понимание и принятие правил проведения практических работ.</w:t>
            </w:r>
          </w:p>
        </w:tc>
      </w:tr>
    </w:tbl>
    <w:p w:rsidR="00F12D4E" w:rsidRDefault="00F12D4E" w:rsidP="00EB3C3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B06E7" w:rsidRPr="00EB3C37" w:rsidRDefault="00EB3C37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3E18C1" w:rsidRPr="00FA30B7" w:rsidRDefault="003E18C1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594" w:type="dxa"/>
        <w:tblInd w:w="-318" w:type="dxa"/>
        <w:tblLook w:val="04A0"/>
      </w:tblPr>
      <w:tblGrid>
        <w:gridCol w:w="2411"/>
        <w:gridCol w:w="11056"/>
        <w:gridCol w:w="2127"/>
      </w:tblGrid>
      <w:tr w:rsidR="003E18C1" w:rsidRPr="00FA30B7" w:rsidTr="005B72A2">
        <w:tc>
          <w:tcPr>
            <w:tcW w:w="2411" w:type="dxa"/>
          </w:tcPr>
          <w:p w:rsidR="003E18C1" w:rsidRPr="00FA30B7" w:rsidRDefault="003E18C1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1056" w:type="dxa"/>
          </w:tcPr>
          <w:p w:rsidR="003E18C1" w:rsidRPr="00FA30B7" w:rsidRDefault="003E18C1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2127" w:type="dxa"/>
          </w:tcPr>
          <w:p w:rsidR="003E18C1" w:rsidRPr="00FA30B7" w:rsidRDefault="003E18C1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3E18C1" w:rsidRPr="00FA30B7" w:rsidTr="005B72A2">
        <w:tc>
          <w:tcPr>
            <w:tcW w:w="2411" w:type="dxa"/>
          </w:tcPr>
          <w:p w:rsidR="003E18C1" w:rsidRPr="00FA30B7" w:rsidRDefault="000B15A4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Население России</w:t>
            </w:r>
          </w:p>
        </w:tc>
        <w:tc>
          <w:tcPr>
            <w:tcW w:w="11056" w:type="dxa"/>
          </w:tcPr>
          <w:p w:rsidR="001C7C9D" w:rsidRPr="0020596C" w:rsidRDefault="000B15A4" w:rsidP="00CF25E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Численность населения. Воспроизводство населения.</w:t>
            </w:r>
            <w:r w:rsidR="007A7B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Показатели рождаемости, смертности, естественного и миграционного прироста/убыли.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Соотношение мужчин и женщин (половой состав населения). </w:t>
            </w:r>
            <w:r w:rsidR="006663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Возрастной состав населения Рос</w:t>
            </w:r>
            <w:r w:rsidR="007A7B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сии. Миграция населения России. </w:t>
            </w:r>
            <w:r w:rsidR="006663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Внешние миграции – в Россию и из неё. Территориальная подвижность населения. География рынка труда. Этнический состав населения. Этническая мозаика России. Религии народов России. Плотность населения. Расселение и урбанизация. </w:t>
            </w:r>
            <w:r w:rsidR="007A7B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Городское и сельское население. </w:t>
            </w:r>
            <w:r w:rsidR="006663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Города России</w:t>
            </w:r>
            <w:r w:rsidR="007A7B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их классификация</w:t>
            </w:r>
            <w:r w:rsidR="006663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Сельская Россия. </w:t>
            </w:r>
            <w:r w:rsidR="007A7B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Типы населенных пунктов.</w:t>
            </w:r>
          </w:p>
        </w:tc>
        <w:tc>
          <w:tcPr>
            <w:tcW w:w="2127" w:type="dxa"/>
          </w:tcPr>
          <w:p w:rsidR="003E18C1" w:rsidRPr="00FA30B7" w:rsidRDefault="00052A34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3E18C1" w:rsidRPr="00FA30B7" w:rsidTr="005B72A2">
        <w:tc>
          <w:tcPr>
            <w:tcW w:w="2411" w:type="dxa"/>
          </w:tcPr>
          <w:p w:rsidR="003E18C1" w:rsidRPr="00FA30B7" w:rsidRDefault="005A0B0C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Хозяйство</w:t>
            </w:r>
            <w:r w:rsidR="001C7C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России </w:t>
            </w:r>
          </w:p>
        </w:tc>
        <w:tc>
          <w:tcPr>
            <w:tcW w:w="11056" w:type="dxa"/>
          </w:tcPr>
          <w:p w:rsidR="0025426A" w:rsidRPr="001C7C9D" w:rsidRDefault="005317D9" w:rsidP="00CF25E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Географическое районирование. Экономическая и социальная география в жизни современного общества. Понятие хозяйства. Отраслевая</w:t>
            </w:r>
            <w:r w:rsidR="005A0B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структура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хозяйства Сферы хозяйства</w:t>
            </w:r>
            <w:r w:rsidR="005A0B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Этапы развития хозяйства.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Этапы развития экономики России. Административно-территориальное устройство РФ. </w:t>
            </w:r>
            <w:r w:rsidR="005A0B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Сельское хозяйство.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Отраслевой состав сельского хозяйства. </w:t>
            </w:r>
            <w:r w:rsidR="005A0B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Растениеводство. Животноводство.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География животноводства.</w:t>
            </w:r>
            <w:r w:rsidR="005A0B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Зональная специализация сельского хозяйства. Агропромышленный комплекс.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Состав АПК. </w:t>
            </w:r>
            <w:r w:rsidR="005A0B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Легкая и пищевая промышленность. Лесной комплекс.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Состав комплекса. Основные места лесозаготовок. Целлюлозно-бумажная промышленность.</w:t>
            </w:r>
            <w:r w:rsidR="005A0B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Топливно-энергетический </w:t>
            </w:r>
            <w:r w:rsidR="005A0B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комплекс.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Угольная промышленность. </w:t>
            </w:r>
            <w:r w:rsidR="008614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Нефтяная и газовая промышленность. </w:t>
            </w:r>
            <w:r w:rsidR="005A0B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Электроэнергетика.</w:t>
            </w:r>
            <w:r w:rsidR="008614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Типы электростанций. Особенности размещения электростанций. Единая энергосистема страны. Перспективы развития. </w:t>
            </w:r>
            <w:r w:rsidR="005A0B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Металлургический комплекс. </w:t>
            </w:r>
            <w:r w:rsidR="008614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Черная и цветная металлургия. Особенности размещения. Проблемы и перспективы развития отрасли. </w:t>
            </w:r>
            <w:r w:rsidR="005A0B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Машиностроительный комплекс.</w:t>
            </w:r>
            <w:r w:rsidR="00772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Специализация. Кооперирование. Связи с другими отраслями. Особенности размещения. ВПК. Отраслевые особенности военно-промышленного комплекса.</w:t>
            </w:r>
            <w:r w:rsidR="005A0B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Химическая промышленность.</w:t>
            </w:r>
            <w:r w:rsidR="00772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Состав отрасли. Особенности размещения. Перспективы развития.</w:t>
            </w:r>
            <w:r w:rsidR="005A0B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Транспорт.</w:t>
            </w:r>
            <w:r w:rsidR="00772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Виды транспорта. Значение для хозяйства. Транспортная сеть. Проблемы транспортного комплекса.</w:t>
            </w:r>
            <w:r w:rsidR="005A0B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Информационная инфраструктура.</w:t>
            </w:r>
            <w:r w:rsidR="00772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Информация и общество в современном мире. Типы телекоммуникационных сетей.</w:t>
            </w:r>
            <w:r w:rsidR="005A0B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Сфера обслуживания. Рекреационное  хозяйство. </w:t>
            </w:r>
            <w:r w:rsidR="00E272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Территориальное (географическое</w:t>
            </w:r>
            <w:r w:rsidR="00772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  <w:r w:rsidR="00E272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разделение труда. </w:t>
            </w:r>
          </w:p>
        </w:tc>
        <w:tc>
          <w:tcPr>
            <w:tcW w:w="2127" w:type="dxa"/>
          </w:tcPr>
          <w:p w:rsidR="003E18C1" w:rsidRPr="00FA30B7" w:rsidRDefault="00052A34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</w:t>
            </w:r>
          </w:p>
        </w:tc>
      </w:tr>
      <w:tr w:rsidR="00E27240" w:rsidRPr="00FA30B7" w:rsidTr="005B72A2">
        <w:tc>
          <w:tcPr>
            <w:tcW w:w="2411" w:type="dxa"/>
          </w:tcPr>
          <w:p w:rsidR="00E27240" w:rsidRDefault="00E27240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Районы России</w:t>
            </w:r>
          </w:p>
        </w:tc>
        <w:tc>
          <w:tcPr>
            <w:tcW w:w="11056" w:type="dxa"/>
          </w:tcPr>
          <w:p w:rsidR="00E27240" w:rsidRDefault="007A7B50" w:rsidP="00CF25E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Центральная Россия: особенности формирования территории, ЭГП, природно-ресурсный потенциал, особенности населения, географический фактор в расселении, народные промыслы. Этапы развития хозяйства Центрального района. Хозяйство Центрального района. Специализация хо</w:t>
            </w:r>
            <w:r w:rsidR="001504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яйства. География важнейших отраслей хозяйства. </w:t>
            </w:r>
            <w:r w:rsidR="001504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Города Центрального района. Древние города, промышленные и научные центры. Функциональное значение городов. Москва – столица РФ. Центрально-Черноземный район: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</w:t>
            </w:r>
            <w:r w:rsidR="004513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Волго-Вятский район: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Северо-Западный район: особенности ЭГП, природно-ресурсный потенциал, население, древние города район и характеристика хозяйства. Особенности территориальной структуры хозяйства, специализация района. География важнейших отраслей хозяйства. Калининградская область: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Моря Атлантического океана, омывающие Россию: транспортное значение, ресурсы</w:t>
            </w:r>
            <w:proofErr w:type="gramStart"/>
            <w:r w:rsidR="004513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.Е</w:t>
            </w:r>
            <w:proofErr w:type="gramEnd"/>
            <w:r w:rsidR="004513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вропей</w:t>
            </w:r>
            <w:r w:rsidR="00505F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ский Север: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Поволжье: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Крым: </w:t>
            </w:r>
            <w:r w:rsidR="002074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особенности ЭГП, природно-ресурсный потенциал, население и характеристика хозяйства. Рекреационное хозяйство. Особенности территориальной структуры хозяйства, специализация. География важнейших отраслей хозяйства. Северный Кавказ: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Южные моря России: транспортное значение, ресурсы. Уральский район: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Западная Сибирь: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Моря Северного Ледовитого океана: </w:t>
            </w:r>
            <w:r w:rsidR="002074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транспортное значение, ресурсы. </w:t>
            </w:r>
            <w:r w:rsidR="001F20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Восточная Сибирь: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Моря Тихого океана: транспортное значение, ресурсы. Дальний Восток: формирование территории, этапы и проблемы освоения,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Роль территории Дальнего Востока в социально-экономическом развитии РФ. География важнейших отраслей хозяйства.</w:t>
            </w:r>
          </w:p>
        </w:tc>
        <w:tc>
          <w:tcPr>
            <w:tcW w:w="2127" w:type="dxa"/>
          </w:tcPr>
          <w:p w:rsidR="00E27240" w:rsidRDefault="00052A34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37</w:t>
            </w:r>
          </w:p>
        </w:tc>
      </w:tr>
      <w:tr w:rsidR="00431618" w:rsidRPr="00FA30B7" w:rsidTr="005B72A2">
        <w:tc>
          <w:tcPr>
            <w:tcW w:w="2411" w:type="dxa"/>
          </w:tcPr>
          <w:p w:rsidR="00431618" w:rsidRDefault="00EA1087" w:rsidP="001B06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География своей местности</w:t>
            </w:r>
          </w:p>
        </w:tc>
        <w:tc>
          <w:tcPr>
            <w:tcW w:w="11056" w:type="dxa"/>
          </w:tcPr>
          <w:p w:rsidR="00431618" w:rsidRPr="00EA1087" w:rsidRDefault="007726E6" w:rsidP="00CF25E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Особенности ЭГП, природно-ресурсный потенциал, население и характеристика хозяйства своего региона. Особенности территориальной структуры хозяйства, специа</w:t>
            </w:r>
            <w:r w:rsidR="007A7B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лизация района. География важнейших отраслей хозяйства своей местности.</w:t>
            </w:r>
          </w:p>
        </w:tc>
        <w:tc>
          <w:tcPr>
            <w:tcW w:w="2127" w:type="dxa"/>
          </w:tcPr>
          <w:p w:rsidR="00431618" w:rsidRDefault="00792DBB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431618" w:rsidRPr="00FA30B7" w:rsidTr="005B72A2">
        <w:tc>
          <w:tcPr>
            <w:tcW w:w="2411" w:type="dxa"/>
          </w:tcPr>
          <w:p w:rsidR="00431618" w:rsidRDefault="005317D9" w:rsidP="001B06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 и мир</w:t>
            </w:r>
          </w:p>
        </w:tc>
        <w:tc>
          <w:tcPr>
            <w:tcW w:w="11056" w:type="dxa"/>
          </w:tcPr>
          <w:p w:rsidR="00431618" w:rsidRPr="00EA1087" w:rsidRDefault="007726E6" w:rsidP="00CF25E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Россия в современном мире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место России в мире по уровню экономического развития, участие в экономических и политических организациях). Россия в мировом хозяйстве (главные внешнеэкономические партнеры страны, структура и география экспорта и импорта товаров и услуг). Россия в мировой политике. Россия и страны СНГ. </w:t>
            </w:r>
          </w:p>
        </w:tc>
        <w:tc>
          <w:tcPr>
            <w:tcW w:w="2127" w:type="dxa"/>
          </w:tcPr>
          <w:p w:rsidR="00431618" w:rsidRDefault="005317D9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DF033A" w:rsidRPr="00180C7D" w:rsidRDefault="00DF033A" w:rsidP="00180C7D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F033A" w:rsidRPr="00362BBB" w:rsidRDefault="00DF033A" w:rsidP="00362BBB">
      <w:pPr>
        <w:keepNext/>
        <w:keepLines/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2BBB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с учетом рабочей программы воспитания 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5"/>
        <w:gridCol w:w="3260"/>
        <w:gridCol w:w="9072"/>
        <w:gridCol w:w="1985"/>
      </w:tblGrid>
      <w:tr w:rsidR="00362BBB" w:rsidRPr="00DF033A" w:rsidTr="00362BBB">
        <w:trPr>
          <w:trHeight w:val="66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BBB" w:rsidRPr="00DF033A" w:rsidRDefault="00362BBB" w:rsidP="00DF03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033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BBB" w:rsidRPr="00DF033A" w:rsidRDefault="00362BBB" w:rsidP="00DF0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33A">
              <w:rPr>
                <w:rFonts w:ascii="Times New Roman" w:hAnsi="Times New Roman" w:cs="Times New Roman"/>
                <w:sz w:val="24"/>
                <w:szCs w:val="24"/>
              </w:rPr>
              <w:t>Тема раздела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BBB" w:rsidRPr="00DF033A" w:rsidRDefault="00362BBB" w:rsidP="00DF03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33A">
              <w:rPr>
                <w:rFonts w:ascii="Times New Roman" w:hAnsi="Times New Roman" w:cs="Times New Roman"/>
                <w:sz w:val="24"/>
                <w:szCs w:val="24"/>
              </w:rPr>
              <w:t>Модуль воспитательной программы</w:t>
            </w:r>
          </w:p>
          <w:p w:rsidR="00362BBB" w:rsidRPr="00DF033A" w:rsidRDefault="00362BBB" w:rsidP="00DF03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33A">
              <w:rPr>
                <w:rFonts w:ascii="Times New Roman" w:hAnsi="Times New Roman" w:cs="Times New Roman"/>
                <w:sz w:val="24"/>
                <w:szCs w:val="24"/>
              </w:rPr>
              <w:t>«Школьный урок»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BBB" w:rsidRPr="00DF033A" w:rsidRDefault="00362BBB" w:rsidP="00DF0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33A">
              <w:rPr>
                <w:rFonts w:ascii="Times New Roman" w:hAnsi="Times New Roman" w:cs="Times New Roman"/>
                <w:sz w:val="24"/>
                <w:szCs w:val="24"/>
              </w:rPr>
              <w:t xml:space="preserve">Кол – </w:t>
            </w:r>
            <w:proofErr w:type="gramStart"/>
            <w:r w:rsidRPr="00DF033A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DF033A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362BBB" w:rsidRPr="00DF033A" w:rsidTr="00362BBB">
        <w:trPr>
          <w:trHeight w:val="93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BBB" w:rsidRPr="00DF033A" w:rsidRDefault="00362BBB" w:rsidP="00DF03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033A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BBB" w:rsidRDefault="00362BBB" w:rsidP="00DF033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Введение </w:t>
            </w:r>
          </w:p>
          <w:p w:rsidR="00362BBB" w:rsidRPr="00DF033A" w:rsidRDefault="00362BBB" w:rsidP="00DF0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Население России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BBB" w:rsidRPr="00DF033A" w:rsidRDefault="00362BBB" w:rsidP="00DF033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33A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  <w:p w:rsidR="00362BBB" w:rsidRPr="00DF033A" w:rsidRDefault="00362BBB" w:rsidP="00DF0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33A">
              <w:rPr>
                <w:rFonts w:ascii="Times New Roman" w:hAnsi="Times New Roman" w:cs="Times New Roman"/>
                <w:sz w:val="24"/>
                <w:szCs w:val="24"/>
              </w:rPr>
              <w:t>День знаний</w:t>
            </w:r>
          </w:p>
          <w:p w:rsidR="00362BBB" w:rsidRPr="00DF033A" w:rsidRDefault="00362BBB" w:rsidP="00DF0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33A"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урок «ОБЖ» (урок подготовки детей к действиям в условиях различного рода чрезвычайных ситуаций)</w:t>
            </w:r>
          </w:p>
          <w:p w:rsidR="00362BBB" w:rsidRPr="00DF033A" w:rsidRDefault="00362BBB" w:rsidP="00DF0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33A">
              <w:rPr>
                <w:rFonts w:ascii="Times New Roman" w:hAnsi="Times New Roman" w:cs="Times New Roman"/>
                <w:sz w:val="24"/>
                <w:szCs w:val="24"/>
              </w:rPr>
              <w:t>День солидарности в борьбе с терроризмом</w:t>
            </w:r>
          </w:p>
          <w:p w:rsidR="00362BBB" w:rsidRDefault="00362BBB" w:rsidP="00DF0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33A">
              <w:rPr>
                <w:rFonts w:ascii="Times New Roman" w:hAnsi="Times New Roman" w:cs="Times New Roman"/>
                <w:sz w:val="24"/>
                <w:szCs w:val="24"/>
              </w:rPr>
              <w:t>Международный день распространения грамотности</w:t>
            </w:r>
          </w:p>
          <w:p w:rsidR="00EB3C37" w:rsidRPr="00EB3C37" w:rsidRDefault="00EB3C37" w:rsidP="00EB3C37">
            <w:pPr>
              <w:adjustRightInd w:val="0"/>
              <w:spacing w:after="0" w:line="240" w:lineRule="auto"/>
              <w:ind w:right="-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П</w:t>
            </w:r>
            <w:r w:rsidRPr="00EB3C3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обуждение </w:t>
            </w:r>
            <w:proofErr w:type="gramStart"/>
            <w:r w:rsidRPr="00EB3C3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обучающихся</w:t>
            </w:r>
            <w:proofErr w:type="gramEnd"/>
            <w:r w:rsidRPr="00EB3C3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BBB" w:rsidRPr="00DF033A" w:rsidRDefault="00362BBB" w:rsidP="00EB3C3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62BBB" w:rsidRPr="00DF033A" w:rsidTr="00362BBB">
        <w:trPr>
          <w:trHeight w:val="40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BBB" w:rsidRPr="00DF033A" w:rsidRDefault="00362BBB" w:rsidP="00DF03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DF0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BB" w:rsidRPr="00DF033A" w:rsidRDefault="00362BBB" w:rsidP="00DF0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Хозяйство России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BBB" w:rsidRDefault="00362BBB" w:rsidP="00DF0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33A">
              <w:rPr>
                <w:rFonts w:ascii="Times New Roman" w:hAnsi="Times New Roman" w:cs="Times New Roman"/>
                <w:sz w:val="24"/>
                <w:szCs w:val="24"/>
              </w:rPr>
              <w:t>Неделя безопасности дорожного движения</w:t>
            </w:r>
          </w:p>
          <w:p w:rsidR="00362BBB" w:rsidRPr="00DF033A" w:rsidRDefault="00362BBB" w:rsidP="00A76ED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33A"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  <w:p w:rsidR="00362BBB" w:rsidRPr="00DF033A" w:rsidRDefault="00362BBB" w:rsidP="00A76E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33A"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урок «ОБЖ» (приуроченный ко Дню гражданской обороны Российской Федерации)</w:t>
            </w:r>
          </w:p>
          <w:p w:rsidR="00362BBB" w:rsidRPr="00DF033A" w:rsidRDefault="00362BBB" w:rsidP="00A76E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33A">
              <w:rPr>
                <w:rFonts w:ascii="Times New Roman" w:hAnsi="Times New Roman" w:cs="Times New Roman"/>
                <w:sz w:val="24"/>
                <w:szCs w:val="24"/>
              </w:rPr>
              <w:t>Международный день учителя</w:t>
            </w:r>
          </w:p>
          <w:p w:rsidR="00362BBB" w:rsidRPr="00DF033A" w:rsidRDefault="00362BBB" w:rsidP="00A76E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33A">
              <w:rPr>
                <w:rFonts w:ascii="Times New Roman" w:hAnsi="Times New Roman" w:cs="Times New Roman"/>
                <w:sz w:val="24"/>
                <w:szCs w:val="24"/>
              </w:rPr>
              <w:t xml:space="preserve">100-летие со дня рождения академика Российской академии образования Эрдниева </w:t>
            </w:r>
            <w:proofErr w:type="spellStart"/>
            <w:r w:rsidRPr="00DF033A">
              <w:rPr>
                <w:rFonts w:ascii="Times New Roman" w:hAnsi="Times New Roman" w:cs="Times New Roman"/>
                <w:sz w:val="24"/>
                <w:szCs w:val="24"/>
              </w:rPr>
              <w:t>ПюрвяМучкаевича</w:t>
            </w:r>
            <w:proofErr w:type="spellEnd"/>
          </w:p>
          <w:p w:rsidR="00362BBB" w:rsidRDefault="00362BBB" w:rsidP="00A76E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33A">
              <w:rPr>
                <w:rFonts w:ascii="Times New Roman" w:hAnsi="Times New Roman" w:cs="Times New Roman"/>
                <w:sz w:val="24"/>
                <w:szCs w:val="24"/>
              </w:rPr>
              <w:t>Всемирный день математики</w:t>
            </w:r>
          </w:p>
          <w:p w:rsidR="00362BBB" w:rsidRPr="00DF033A" w:rsidRDefault="00362BBB" w:rsidP="00A76ED1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33A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день школьных библиотек </w:t>
            </w:r>
          </w:p>
          <w:p w:rsidR="00362BBB" w:rsidRPr="00DF033A" w:rsidRDefault="00362BBB" w:rsidP="00A76ED1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33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Ноябрь</w:t>
            </w:r>
          </w:p>
          <w:p w:rsidR="00362BBB" w:rsidRPr="00DF033A" w:rsidRDefault="00362BBB" w:rsidP="00A76E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33A">
              <w:rPr>
                <w:rFonts w:ascii="Times New Roman" w:hAnsi="Times New Roman" w:cs="Times New Roman"/>
                <w:sz w:val="24"/>
                <w:szCs w:val="24"/>
              </w:rPr>
              <w:t>День народного единства</w:t>
            </w:r>
          </w:p>
          <w:p w:rsidR="00362BBB" w:rsidRDefault="00362BBB" w:rsidP="00A76E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33A">
              <w:rPr>
                <w:rFonts w:ascii="Times New Roman" w:hAnsi="Times New Roman" w:cs="Times New Roman"/>
                <w:sz w:val="24"/>
                <w:szCs w:val="24"/>
              </w:rPr>
              <w:t>Международный день толерантности</w:t>
            </w:r>
          </w:p>
          <w:p w:rsidR="00EB3C37" w:rsidRPr="00EB3C37" w:rsidRDefault="00EB3C37" w:rsidP="00EB3C37">
            <w:pPr>
              <w:adjustRightInd w:val="0"/>
              <w:spacing w:after="0" w:line="240" w:lineRule="auto"/>
              <w:ind w:right="-1" w:firstLine="34"/>
              <w:jc w:val="both"/>
              <w:rPr>
                <w:rStyle w:val="CharAttribute501"/>
                <w:rFonts w:eastAsiaTheme="minorEastAsia" w:hAnsi="Times New Roman" w:cs="Times New Roman"/>
                <w:i w:val="0"/>
                <w:sz w:val="24"/>
                <w:szCs w:val="24"/>
                <w:u w:val="none"/>
              </w:rPr>
            </w:pPr>
            <w:r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У</w:t>
            </w:r>
            <w:r w:rsidRPr="00EB3C3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становление доверительных отношений между педагогическим работником </w:t>
            </w:r>
            <w:r w:rsidRPr="00EB3C3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br/>
              <w:t xml:space="preserve">и его </w:t>
            </w:r>
            <w:proofErr w:type="gramStart"/>
            <w:r w:rsidRPr="00EB3C3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обучающимися</w:t>
            </w:r>
            <w:proofErr w:type="gramEnd"/>
            <w:r w:rsidRPr="00EB3C3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EB3C37" w:rsidRPr="00DF033A" w:rsidRDefault="00EB3C37" w:rsidP="00A76E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BBB" w:rsidRPr="00DF033A" w:rsidRDefault="00362BBB" w:rsidP="00DF03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</w:tr>
      <w:tr w:rsidR="00362BBB" w:rsidRPr="00DF033A" w:rsidTr="00362BBB">
        <w:trPr>
          <w:trHeight w:val="5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BBB" w:rsidRPr="00DF033A" w:rsidRDefault="00362BBB" w:rsidP="00DF033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23 - 59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BBB" w:rsidRPr="00DF033A" w:rsidRDefault="00362BBB" w:rsidP="00DF033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Районы России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BBB" w:rsidRPr="00DF033A" w:rsidRDefault="00362BBB" w:rsidP="00362B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33A">
              <w:rPr>
                <w:rFonts w:ascii="Times New Roman" w:hAnsi="Times New Roman" w:cs="Times New Roman"/>
                <w:sz w:val="24"/>
                <w:szCs w:val="24"/>
              </w:rPr>
              <w:t>День матери в России</w:t>
            </w:r>
          </w:p>
          <w:p w:rsidR="00362BBB" w:rsidRPr="00DF033A" w:rsidRDefault="00362BBB" w:rsidP="00362BB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33A">
              <w:rPr>
                <w:rFonts w:ascii="Times New Roman" w:hAnsi="Times New Roman" w:cs="Times New Roman"/>
                <w:b/>
                <w:sz w:val="24"/>
                <w:szCs w:val="24"/>
              </w:rPr>
              <w:t>Декабрь</w:t>
            </w:r>
          </w:p>
          <w:p w:rsidR="00362BBB" w:rsidRPr="00DF033A" w:rsidRDefault="00362BBB" w:rsidP="00362B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33A">
              <w:rPr>
                <w:rFonts w:ascii="Times New Roman" w:hAnsi="Times New Roman" w:cs="Times New Roman"/>
                <w:sz w:val="24"/>
                <w:szCs w:val="24"/>
              </w:rPr>
              <w:t>Всемирный день борьбы со СПИДом</w:t>
            </w:r>
          </w:p>
          <w:p w:rsidR="00362BBB" w:rsidRPr="00DF033A" w:rsidRDefault="00362BBB" w:rsidP="00362B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33A">
              <w:rPr>
                <w:rFonts w:ascii="Times New Roman" w:hAnsi="Times New Roman" w:cs="Times New Roman"/>
                <w:sz w:val="24"/>
                <w:szCs w:val="24"/>
              </w:rPr>
              <w:t>День Неизвестного Солдата</w:t>
            </w:r>
          </w:p>
          <w:p w:rsidR="00362BBB" w:rsidRPr="00DF033A" w:rsidRDefault="00362BBB" w:rsidP="00362B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33A">
              <w:rPr>
                <w:rFonts w:ascii="Times New Roman" w:hAnsi="Times New Roman" w:cs="Times New Roman"/>
                <w:sz w:val="24"/>
                <w:szCs w:val="24"/>
              </w:rPr>
              <w:t>Международный день инвалидов</w:t>
            </w:r>
          </w:p>
          <w:p w:rsidR="00362BBB" w:rsidRPr="00DF033A" w:rsidRDefault="00362BBB" w:rsidP="00362B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33A">
              <w:rPr>
                <w:rFonts w:ascii="Times New Roman" w:hAnsi="Times New Roman" w:cs="Times New Roman"/>
                <w:sz w:val="24"/>
                <w:szCs w:val="24"/>
              </w:rPr>
              <w:t>День Героев Отечества</w:t>
            </w:r>
          </w:p>
          <w:p w:rsidR="00362BBB" w:rsidRPr="00DF033A" w:rsidRDefault="00362BBB" w:rsidP="00362B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33A">
              <w:rPr>
                <w:rFonts w:ascii="Times New Roman" w:hAnsi="Times New Roman" w:cs="Times New Roman"/>
                <w:sz w:val="24"/>
                <w:szCs w:val="24"/>
              </w:rPr>
              <w:t>Единый урок «Права человека»</w:t>
            </w:r>
          </w:p>
          <w:p w:rsidR="00362BBB" w:rsidRDefault="00362BBB" w:rsidP="00362BBB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33A">
              <w:rPr>
                <w:rFonts w:ascii="Times New Roman" w:hAnsi="Times New Roman" w:cs="Times New Roman"/>
                <w:sz w:val="24"/>
                <w:szCs w:val="24"/>
              </w:rPr>
              <w:t>День Конституции Российской Федерации</w:t>
            </w:r>
          </w:p>
          <w:p w:rsidR="00362BBB" w:rsidRPr="00DF033A" w:rsidRDefault="00362BBB" w:rsidP="00362BB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33A">
              <w:rPr>
                <w:rFonts w:ascii="Times New Roman" w:hAnsi="Times New Roman" w:cs="Times New Roman"/>
                <w:b/>
                <w:sz w:val="24"/>
                <w:szCs w:val="24"/>
              </w:rPr>
              <w:t>Январь</w:t>
            </w:r>
          </w:p>
          <w:p w:rsidR="00362BBB" w:rsidRDefault="00362BBB" w:rsidP="00362BBB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33A">
              <w:rPr>
                <w:rFonts w:ascii="Times New Roman" w:hAnsi="Times New Roman" w:cs="Times New Roman"/>
                <w:sz w:val="24"/>
                <w:szCs w:val="24"/>
              </w:rPr>
              <w:t>День полного освобождения Ленинграда от фашистской блокады (1944 год)</w:t>
            </w:r>
          </w:p>
          <w:p w:rsidR="00362BBB" w:rsidRPr="00DF033A" w:rsidRDefault="00362BBB" w:rsidP="00362BBB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33A">
              <w:rPr>
                <w:rFonts w:ascii="Times New Roman" w:hAnsi="Times New Roman" w:cs="Times New Roman"/>
                <w:b/>
                <w:sz w:val="24"/>
                <w:szCs w:val="24"/>
              </w:rPr>
              <w:t>Февраль</w:t>
            </w:r>
          </w:p>
          <w:p w:rsidR="00362BBB" w:rsidRDefault="00362BBB" w:rsidP="00362BBB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33A">
              <w:rPr>
                <w:rFonts w:ascii="Times New Roman" w:hAnsi="Times New Roman" w:cs="Times New Roman"/>
                <w:sz w:val="24"/>
                <w:szCs w:val="24"/>
              </w:rPr>
              <w:t>День российской науки</w:t>
            </w:r>
          </w:p>
          <w:p w:rsidR="00362BBB" w:rsidRPr="00DF033A" w:rsidRDefault="00362BBB" w:rsidP="00362BBB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33A">
              <w:rPr>
                <w:rFonts w:ascii="Times New Roman" w:hAnsi="Times New Roman" w:cs="Times New Roman"/>
                <w:sz w:val="24"/>
                <w:szCs w:val="24"/>
              </w:rPr>
              <w:t>День памяти о россиянах, исполнявших служебный долг за пределами Отечества</w:t>
            </w:r>
          </w:p>
          <w:p w:rsidR="00362BBB" w:rsidRPr="00DF033A" w:rsidRDefault="00362BBB" w:rsidP="00362BBB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33A">
              <w:rPr>
                <w:rFonts w:ascii="Times New Roman" w:hAnsi="Times New Roman" w:cs="Times New Roman"/>
                <w:sz w:val="24"/>
                <w:szCs w:val="24"/>
              </w:rPr>
              <w:t>Международный день родного языка</w:t>
            </w:r>
          </w:p>
          <w:p w:rsidR="00362BBB" w:rsidRPr="00DF033A" w:rsidRDefault="00362BBB" w:rsidP="00362BBB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33A">
              <w:rPr>
                <w:rFonts w:ascii="Times New Roman" w:hAnsi="Times New Roman" w:cs="Times New Roman"/>
                <w:sz w:val="24"/>
                <w:szCs w:val="24"/>
              </w:rPr>
              <w:t>День защитника Отечества</w:t>
            </w:r>
          </w:p>
          <w:p w:rsidR="00362BBB" w:rsidRPr="00DF033A" w:rsidRDefault="00362BBB" w:rsidP="00362BBB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33A">
              <w:rPr>
                <w:rFonts w:ascii="Times New Roman" w:hAnsi="Times New Roman" w:cs="Times New Roman"/>
                <w:b/>
                <w:sz w:val="24"/>
                <w:szCs w:val="24"/>
              </w:rPr>
              <w:t>Март</w:t>
            </w:r>
          </w:p>
          <w:p w:rsidR="00362BBB" w:rsidRPr="00DF033A" w:rsidRDefault="00362BBB" w:rsidP="00362BBB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33A">
              <w:rPr>
                <w:rFonts w:ascii="Times New Roman" w:hAnsi="Times New Roman" w:cs="Times New Roman"/>
                <w:sz w:val="24"/>
                <w:szCs w:val="24"/>
              </w:rPr>
              <w:t>Всемирный день иммунитета</w:t>
            </w:r>
          </w:p>
          <w:p w:rsidR="00362BBB" w:rsidRPr="00DF033A" w:rsidRDefault="00362BBB" w:rsidP="00362BBB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33A"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урок «ОБЖ» (приуроченный к празднованию Всемирного дня гражданской обороны)</w:t>
            </w:r>
          </w:p>
          <w:p w:rsidR="00362BBB" w:rsidRPr="00DF033A" w:rsidRDefault="00362BBB" w:rsidP="00362BBB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33A">
              <w:rPr>
                <w:rFonts w:ascii="Times New Roman" w:hAnsi="Times New Roman" w:cs="Times New Roman"/>
                <w:sz w:val="24"/>
                <w:szCs w:val="24"/>
              </w:rPr>
              <w:t>Международный женский день.</w:t>
            </w:r>
          </w:p>
          <w:p w:rsidR="00362BBB" w:rsidRPr="00DF033A" w:rsidRDefault="00362BBB" w:rsidP="00362BBB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33A">
              <w:rPr>
                <w:rFonts w:ascii="Times New Roman" w:hAnsi="Times New Roman" w:cs="Times New Roman"/>
                <w:sz w:val="24"/>
                <w:szCs w:val="24"/>
              </w:rPr>
              <w:t>День воссоединения Крыма с Россией.</w:t>
            </w:r>
          </w:p>
          <w:p w:rsidR="00362BBB" w:rsidRDefault="00362BBB" w:rsidP="00362BBB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33A">
              <w:rPr>
                <w:rFonts w:ascii="Times New Roman" w:hAnsi="Times New Roman" w:cs="Times New Roman"/>
                <w:sz w:val="24"/>
                <w:szCs w:val="24"/>
              </w:rPr>
              <w:t>Всероссийская неделя музыки для детей и юношества.</w:t>
            </w:r>
          </w:p>
          <w:p w:rsidR="00EB3C37" w:rsidRPr="00405B5A" w:rsidRDefault="00EB3C37" w:rsidP="00EB3C37">
            <w:pPr>
              <w:adjustRightInd w:val="0"/>
              <w:spacing w:after="0" w:line="336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3C37">
              <w:rPr>
                <w:rStyle w:val="CharAttribute501"/>
                <w:rFonts w:eastAsia="№Е" w:hAnsi="Times New Roman" w:cs="Times New Roman"/>
                <w:i w:val="0"/>
                <w:iCs/>
                <w:sz w:val="24"/>
                <w:szCs w:val="24"/>
                <w:u w:val="none"/>
              </w:rPr>
              <w:t xml:space="preserve">Использование </w:t>
            </w:r>
            <w:r w:rsidRPr="00405B5A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405B5A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405B5A">
              <w:rPr>
                <w:rFonts w:ascii="Times New Roman" w:hAnsi="Times New Roman" w:cs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</w:t>
            </w:r>
            <w:r w:rsidRPr="00405B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классе;</w:t>
            </w:r>
          </w:p>
          <w:p w:rsidR="00EB3C37" w:rsidRPr="00DF033A" w:rsidRDefault="00EB3C37" w:rsidP="00362BBB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BBB" w:rsidRPr="00DF033A" w:rsidRDefault="00362BBB" w:rsidP="00DF03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</w:tr>
      <w:tr w:rsidR="00362BBB" w:rsidRPr="00DF033A" w:rsidTr="00362BBB">
        <w:trPr>
          <w:trHeight w:val="5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BB" w:rsidRPr="00DF033A" w:rsidRDefault="00362BBB" w:rsidP="00DF03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60 - 67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BBB" w:rsidRPr="00DF033A" w:rsidRDefault="00362BBB" w:rsidP="00DF033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География своей местности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BBB" w:rsidRPr="00DF033A" w:rsidRDefault="00362BBB" w:rsidP="00362BBB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33A">
              <w:rPr>
                <w:rFonts w:ascii="Times New Roman" w:hAnsi="Times New Roman" w:cs="Times New Roman"/>
                <w:b/>
                <w:sz w:val="24"/>
                <w:szCs w:val="24"/>
              </w:rPr>
              <w:t>Апрель</w:t>
            </w:r>
          </w:p>
          <w:p w:rsidR="00362BBB" w:rsidRPr="00DF033A" w:rsidRDefault="00362BBB" w:rsidP="00362BBB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33A">
              <w:rPr>
                <w:rFonts w:ascii="Times New Roman" w:hAnsi="Times New Roman" w:cs="Times New Roman"/>
                <w:sz w:val="24"/>
                <w:szCs w:val="24"/>
              </w:rPr>
              <w:t>День космонавтики. Гагаринский урок «Космос - это мы»</w:t>
            </w:r>
          </w:p>
          <w:p w:rsidR="00362BBB" w:rsidRPr="00DF033A" w:rsidRDefault="00362BBB" w:rsidP="00362BBB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33A"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урок «ОБЖ» (день пожарной охраны)</w:t>
            </w:r>
          </w:p>
          <w:p w:rsidR="00362BBB" w:rsidRPr="00DF033A" w:rsidRDefault="00362BBB" w:rsidP="00362BBB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33A">
              <w:rPr>
                <w:rFonts w:ascii="Times New Roman" w:hAnsi="Times New Roman" w:cs="Times New Roman"/>
                <w:b/>
                <w:sz w:val="24"/>
                <w:szCs w:val="24"/>
              </w:rPr>
              <w:t>Май</w:t>
            </w:r>
          </w:p>
          <w:p w:rsidR="00362BBB" w:rsidRPr="00DF033A" w:rsidRDefault="00362BBB" w:rsidP="00362BBB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33A">
              <w:rPr>
                <w:rFonts w:ascii="Times New Roman" w:hAnsi="Times New Roman" w:cs="Times New Roman"/>
                <w:sz w:val="24"/>
                <w:szCs w:val="24"/>
              </w:rPr>
              <w:t>Международный день борьбы за права инвалидов</w:t>
            </w:r>
          </w:p>
          <w:p w:rsidR="00362BBB" w:rsidRPr="00DF033A" w:rsidRDefault="00362BBB" w:rsidP="00362BBB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33A">
              <w:rPr>
                <w:rFonts w:ascii="Times New Roman" w:hAnsi="Times New Roman" w:cs="Times New Roman"/>
                <w:sz w:val="24"/>
                <w:szCs w:val="24"/>
              </w:rPr>
              <w:t>День Победы советского народа в Великой</w:t>
            </w:r>
          </w:p>
          <w:p w:rsidR="00362BBB" w:rsidRPr="00DF033A" w:rsidRDefault="00362BBB" w:rsidP="00362BBB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33A">
              <w:rPr>
                <w:rFonts w:ascii="Times New Roman" w:hAnsi="Times New Roman" w:cs="Times New Roman"/>
                <w:sz w:val="24"/>
                <w:szCs w:val="24"/>
              </w:rPr>
              <w:t>Отечественной войне 1941-1945 годов</w:t>
            </w:r>
          </w:p>
          <w:p w:rsidR="00362BBB" w:rsidRDefault="00362BBB" w:rsidP="00362BBB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33A">
              <w:rPr>
                <w:rFonts w:ascii="Times New Roman" w:hAnsi="Times New Roman" w:cs="Times New Roman"/>
                <w:sz w:val="24"/>
                <w:szCs w:val="24"/>
              </w:rPr>
              <w:t>Международный день семьи.</w:t>
            </w:r>
          </w:p>
          <w:p w:rsidR="00EB3C37" w:rsidRPr="00EB3C37" w:rsidRDefault="00EB3C37" w:rsidP="00EB3C37">
            <w:pPr>
              <w:tabs>
                <w:tab w:val="left" w:pos="916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П</w:t>
            </w:r>
            <w:r w:rsidRPr="00EB3C3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рименение на уроке интерактивных форм работы с </w:t>
            </w:r>
            <w:proofErr w:type="gramStart"/>
            <w:r w:rsidRPr="00EB3C3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обучающимися</w:t>
            </w:r>
            <w:proofErr w:type="gramEnd"/>
            <w:r w:rsidRPr="00EB3C3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: интеллектуальных игр, стимулирующих познавательную мотивацию обучающихся;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BBB" w:rsidRPr="00DF033A" w:rsidRDefault="00362BBB" w:rsidP="00DF03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62BBB" w:rsidRPr="00DF033A" w:rsidTr="00362BBB">
        <w:trPr>
          <w:trHeight w:val="5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BBB" w:rsidRPr="00DF033A" w:rsidRDefault="00362BBB" w:rsidP="00DF033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BBB" w:rsidRPr="00DF033A" w:rsidRDefault="00362BBB" w:rsidP="00DF033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 и мир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BBB" w:rsidRPr="00DF033A" w:rsidRDefault="00362BBB" w:rsidP="00362BBB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33A">
              <w:rPr>
                <w:rFonts w:ascii="Times New Roman" w:hAnsi="Times New Roman" w:cs="Times New Roman"/>
                <w:sz w:val="24"/>
                <w:szCs w:val="24"/>
              </w:rPr>
              <w:t>День славянской письменности и культуры.</w:t>
            </w:r>
          </w:p>
          <w:p w:rsidR="00362BBB" w:rsidRPr="00DF033A" w:rsidRDefault="00362BBB" w:rsidP="00362BBB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3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Июнь</w:t>
            </w:r>
          </w:p>
          <w:p w:rsidR="00362BBB" w:rsidRDefault="00362BBB" w:rsidP="00362BBB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33A">
              <w:rPr>
                <w:rFonts w:ascii="Times New Roman" w:hAnsi="Times New Roman" w:cs="Times New Roman"/>
                <w:sz w:val="24"/>
                <w:szCs w:val="24"/>
              </w:rPr>
              <w:t>Международный день защиты детей.</w:t>
            </w:r>
          </w:p>
          <w:p w:rsidR="00EB3C37" w:rsidRPr="00EB3C37" w:rsidRDefault="00EB3C37" w:rsidP="00362BBB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П</w:t>
            </w:r>
            <w:r w:rsidRPr="00EB3C3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оддержка исследовательской деятельности обучающихся в рамках реализации ими индивидуальных и групповых исследовательских проектов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BBB" w:rsidRPr="00DF033A" w:rsidRDefault="00362BBB" w:rsidP="00DF03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C5B61" w:rsidRDefault="001C5B61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2BBB" w:rsidRDefault="00362BBB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2BBB" w:rsidRDefault="00362BBB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2BBB" w:rsidRDefault="00362BBB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2BBB" w:rsidRDefault="00362BBB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2BBB" w:rsidRDefault="00362BBB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2BBB" w:rsidRDefault="00362BBB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2BBB" w:rsidRDefault="00362BBB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2BBB" w:rsidRDefault="00362BBB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2BBB" w:rsidRDefault="00362BBB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2D4E" w:rsidRDefault="00F12D4E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80C7D" w:rsidRDefault="00180C7D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80C7D" w:rsidRDefault="00180C7D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80C7D" w:rsidRPr="00180C7D" w:rsidRDefault="00180C7D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12D4E" w:rsidRDefault="00F12D4E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2BBB" w:rsidRDefault="00362BBB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2BBB" w:rsidRDefault="00362BBB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2BBB" w:rsidRDefault="00362BBB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13A0" w:rsidRPr="00FA30B7" w:rsidRDefault="001B06E7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0B7">
        <w:rPr>
          <w:rFonts w:ascii="Times New Roman" w:hAnsi="Times New Roman" w:cs="Times New Roman"/>
          <w:b/>
          <w:sz w:val="24"/>
          <w:szCs w:val="24"/>
        </w:rPr>
        <w:lastRenderedPageBreak/>
        <w:t>Календарно – тематиче</w:t>
      </w:r>
      <w:r w:rsidR="00792DBB">
        <w:rPr>
          <w:rFonts w:ascii="Times New Roman" w:hAnsi="Times New Roman" w:cs="Times New Roman"/>
          <w:b/>
          <w:sz w:val="24"/>
          <w:szCs w:val="24"/>
        </w:rPr>
        <w:t xml:space="preserve">ское планирование по географии 9 </w:t>
      </w:r>
      <w:r w:rsidRPr="00FA30B7">
        <w:rPr>
          <w:rFonts w:ascii="Times New Roman" w:hAnsi="Times New Roman" w:cs="Times New Roman"/>
          <w:b/>
          <w:sz w:val="24"/>
          <w:szCs w:val="24"/>
        </w:rPr>
        <w:t>класс ФГОС</w:t>
      </w:r>
    </w:p>
    <w:tbl>
      <w:tblPr>
        <w:tblStyle w:val="a3"/>
        <w:tblW w:w="15735" w:type="dxa"/>
        <w:tblInd w:w="-318" w:type="dxa"/>
        <w:tblLayout w:type="fixed"/>
        <w:tblLook w:val="04A0"/>
      </w:tblPr>
      <w:tblGrid>
        <w:gridCol w:w="564"/>
        <w:gridCol w:w="9643"/>
        <w:gridCol w:w="992"/>
        <w:gridCol w:w="851"/>
        <w:gridCol w:w="992"/>
        <w:gridCol w:w="851"/>
        <w:gridCol w:w="992"/>
        <w:gridCol w:w="850"/>
      </w:tblGrid>
      <w:tr w:rsidR="00CB5CFE" w:rsidRPr="00FA30B7" w:rsidTr="00CB5CFE">
        <w:trPr>
          <w:trHeight w:val="480"/>
        </w:trPr>
        <w:tc>
          <w:tcPr>
            <w:tcW w:w="564" w:type="dxa"/>
            <w:vMerge w:val="restart"/>
            <w:tcBorders>
              <w:right w:val="single" w:sz="4" w:space="0" w:color="auto"/>
            </w:tcBorders>
          </w:tcPr>
          <w:p w:rsidR="00CB5CFE" w:rsidRPr="00FA30B7" w:rsidRDefault="00CB5CFE" w:rsidP="00FA3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96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B5CFE" w:rsidRDefault="00CB5CFE" w:rsidP="00FA3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Изучаемый раздел,</w:t>
            </w:r>
          </w:p>
          <w:p w:rsidR="00CB5CFE" w:rsidRPr="00FA30B7" w:rsidRDefault="00CB5CFE" w:rsidP="00FA3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ема урока</w:t>
            </w:r>
          </w:p>
        </w:tc>
        <w:tc>
          <w:tcPr>
            <w:tcW w:w="5528" w:type="dxa"/>
            <w:gridSpan w:val="6"/>
          </w:tcPr>
          <w:p w:rsidR="00CB5CFE" w:rsidRPr="00FA30B7" w:rsidRDefault="00CB5CFE" w:rsidP="00FA3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CB5CFE" w:rsidRPr="00FA30B7" w:rsidTr="00CB5CFE">
        <w:trPr>
          <w:trHeight w:val="490"/>
        </w:trPr>
        <w:tc>
          <w:tcPr>
            <w:tcW w:w="564" w:type="dxa"/>
            <w:vMerge/>
            <w:tcBorders>
              <w:right w:val="single" w:sz="4" w:space="0" w:color="auto"/>
            </w:tcBorders>
          </w:tcPr>
          <w:p w:rsidR="00CB5CFE" w:rsidRPr="00FA30B7" w:rsidRDefault="00CB5CFE" w:rsidP="00FA3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5CFE" w:rsidRDefault="00CB5CFE" w:rsidP="00CB5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лан</w:t>
            </w:r>
          </w:p>
          <w:p w:rsidR="00CB5CFE" w:rsidRPr="00FA30B7" w:rsidRDefault="00CB5CFE" w:rsidP="00CB5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5CFE" w:rsidRDefault="00CB5CFE" w:rsidP="00CB5CFE">
            <w:pPr>
              <w:ind w:hanging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</w:p>
          <w:p w:rsidR="00CB5CFE" w:rsidRPr="00FA30B7" w:rsidRDefault="00CB5CFE" w:rsidP="00CB5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5CFE" w:rsidRDefault="00CB5CFE" w:rsidP="00CB5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  <w:p w:rsidR="00CB5CFE" w:rsidRDefault="00CB5CFE" w:rsidP="00CB5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Б</w:t>
            </w:r>
          </w:p>
          <w:p w:rsidR="00CB5CFE" w:rsidRPr="00FA30B7" w:rsidRDefault="00CB5CFE" w:rsidP="00CB5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5CFE" w:rsidRDefault="00CB5CFE" w:rsidP="00CB5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  <w:p w:rsidR="00CB5CFE" w:rsidRDefault="00CB5CFE" w:rsidP="00CB5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Б</w:t>
            </w:r>
          </w:p>
          <w:p w:rsidR="00CB5CFE" w:rsidRPr="00FA30B7" w:rsidRDefault="00CB5CFE" w:rsidP="00CB5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5CFE" w:rsidRDefault="00CB5CFE" w:rsidP="00CB5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  <w:p w:rsidR="00CB5CFE" w:rsidRPr="00FA30B7" w:rsidRDefault="00CB5CFE" w:rsidP="00CB5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CB5CFE" w:rsidRDefault="00CB5CFE" w:rsidP="00CB5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  <w:p w:rsidR="00CB5CFE" w:rsidRDefault="00CB5CFE" w:rsidP="00CB5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В</w:t>
            </w:r>
          </w:p>
          <w:p w:rsidR="00CB5CFE" w:rsidRPr="00FA30B7" w:rsidRDefault="00CB5CFE" w:rsidP="00CB5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RPr="00FA30B7" w:rsidTr="00CB5CFE">
        <w:trPr>
          <w:trHeight w:val="112"/>
        </w:trPr>
        <w:tc>
          <w:tcPr>
            <w:tcW w:w="564" w:type="dxa"/>
            <w:tcBorders>
              <w:right w:val="single" w:sz="4" w:space="0" w:color="auto"/>
            </w:tcBorders>
          </w:tcPr>
          <w:p w:rsidR="00CB5CFE" w:rsidRPr="00FA30B7" w:rsidRDefault="00CB5CFE" w:rsidP="00EB3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3" w:type="dxa"/>
            <w:tcBorders>
              <w:right w:val="single" w:sz="4" w:space="0" w:color="auto"/>
            </w:tcBorders>
          </w:tcPr>
          <w:p w:rsidR="00CB5CFE" w:rsidRPr="00FA30B7" w:rsidRDefault="00CB5CFE" w:rsidP="00891B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Введение. География России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BE3184" w:rsidRDefault="00CB5CFE" w:rsidP="0067418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  <w:r w:rsidRPr="00BE3184">
              <w:rPr>
                <w:rFonts w:ascii="Times New Roman" w:hAnsi="Times New Roman" w:cs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Default="00CB5CFE" w:rsidP="006741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D57C5A" w:rsidRDefault="00CB5CFE" w:rsidP="0067418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  <w:r w:rsidRPr="00D57C5A">
              <w:rPr>
                <w:rFonts w:ascii="Times New Roman" w:hAnsi="Times New Roman" w:cs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Default="00CB5CFE" w:rsidP="006741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8638A8" w:rsidRDefault="00CB5CFE" w:rsidP="0067418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38A8">
              <w:rPr>
                <w:rFonts w:ascii="Times New Roman" w:hAnsi="Times New Roman" w:cs="Times New Roman"/>
                <w:bCs/>
                <w:sz w:val="24"/>
                <w:szCs w:val="24"/>
              </w:rPr>
              <w:t>03.09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Pr="009648B3" w:rsidRDefault="00CB5CFE" w:rsidP="006741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453" w:rsidRPr="00FA30B7" w:rsidTr="00CB5CFE">
        <w:trPr>
          <w:gridAfter w:val="6"/>
          <w:wAfter w:w="5528" w:type="dxa"/>
          <w:trHeight w:val="112"/>
        </w:trPr>
        <w:tc>
          <w:tcPr>
            <w:tcW w:w="10207" w:type="dxa"/>
            <w:gridSpan w:val="2"/>
            <w:tcBorders>
              <w:right w:val="nil"/>
            </w:tcBorders>
          </w:tcPr>
          <w:p w:rsidR="00817453" w:rsidRPr="00373DCD" w:rsidRDefault="00CB5CFE" w:rsidP="00CB5CF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3D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Население России(6 часов)</w:t>
            </w:r>
          </w:p>
        </w:tc>
      </w:tr>
      <w:tr w:rsidR="00CB5CFE" w:rsidRPr="00FA30B7" w:rsidTr="00CB5CFE">
        <w:tc>
          <w:tcPr>
            <w:tcW w:w="564" w:type="dxa"/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43" w:type="dxa"/>
            <w:tcBorders>
              <w:right w:val="single" w:sz="4" w:space="0" w:color="auto"/>
            </w:tcBorders>
          </w:tcPr>
          <w:p w:rsidR="00CB5CFE" w:rsidRPr="0002611C" w:rsidRDefault="00CB5CFE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Численность населения России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B5CFE" w:rsidRPr="00FA30B7" w:rsidRDefault="00CB5CFE" w:rsidP="00912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Pr="0093260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B5CFE" w:rsidRPr="00FA30B7" w:rsidTr="00CB5CFE">
        <w:tc>
          <w:tcPr>
            <w:tcW w:w="564" w:type="dxa"/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43" w:type="dxa"/>
            <w:tcBorders>
              <w:right w:val="single" w:sz="4" w:space="0" w:color="auto"/>
            </w:tcBorders>
          </w:tcPr>
          <w:p w:rsidR="00CB5CFE" w:rsidRPr="0002611C" w:rsidRDefault="00CB5CFE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Половой и возрастной состав населения страны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Pr="00FA30B7" w:rsidRDefault="00CB5CFE" w:rsidP="00AD7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RPr="00FA30B7" w:rsidTr="00CB5CFE">
        <w:tc>
          <w:tcPr>
            <w:tcW w:w="564" w:type="dxa"/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43" w:type="dxa"/>
            <w:tcBorders>
              <w:right w:val="single" w:sz="4" w:space="0" w:color="auto"/>
            </w:tcBorders>
          </w:tcPr>
          <w:p w:rsidR="00CB5CFE" w:rsidRPr="0002611C" w:rsidRDefault="00CB5CFE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Народы и религии России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RPr="00FA30B7" w:rsidTr="00CB5CFE">
        <w:tc>
          <w:tcPr>
            <w:tcW w:w="564" w:type="dxa"/>
          </w:tcPr>
          <w:p w:rsidR="00CB5CFE" w:rsidRPr="00FA30B7" w:rsidRDefault="00CB5CFE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43" w:type="dxa"/>
            <w:tcBorders>
              <w:right w:val="single" w:sz="4" w:space="0" w:color="auto"/>
            </w:tcBorders>
          </w:tcPr>
          <w:p w:rsidR="00CB5CFE" w:rsidRPr="0002611C" w:rsidRDefault="00CB5CFE" w:rsidP="005944B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Территориальные особенности размещение населения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B5CFE" w:rsidRPr="00FA30B7" w:rsidRDefault="00CB5CFE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Default="00CB5CFE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RPr="00FA30B7" w:rsidTr="00CB5CFE">
        <w:tc>
          <w:tcPr>
            <w:tcW w:w="564" w:type="dxa"/>
          </w:tcPr>
          <w:p w:rsidR="00CB5CFE" w:rsidRPr="00FA30B7" w:rsidRDefault="00CB5CFE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43" w:type="dxa"/>
            <w:tcBorders>
              <w:right w:val="single" w:sz="4" w:space="0" w:color="auto"/>
            </w:tcBorders>
          </w:tcPr>
          <w:p w:rsidR="00CB5CFE" w:rsidRPr="0002611C" w:rsidRDefault="00CB5CFE" w:rsidP="005944B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Миграция населения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B5CFE" w:rsidRPr="00FA30B7" w:rsidRDefault="00CB5CFE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Default="00CB5CFE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RPr="00FA30B7" w:rsidTr="00CB5CFE">
        <w:tc>
          <w:tcPr>
            <w:tcW w:w="564" w:type="dxa"/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43" w:type="dxa"/>
            <w:tcBorders>
              <w:right w:val="single" w:sz="4" w:space="0" w:color="auto"/>
            </w:tcBorders>
          </w:tcPr>
          <w:p w:rsidR="00CB5CFE" w:rsidRPr="0002611C" w:rsidRDefault="00CB5CFE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контроль знаний и навыков учебной деятельности по разделу «Население России»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RPr="00FA30B7" w:rsidTr="00884331">
        <w:tc>
          <w:tcPr>
            <w:tcW w:w="15735" w:type="dxa"/>
            <w:gridSpan w:val="8"/>
          </w:tcPr>
          <w:p w:rsidR="00CB5CFE" w:rsidRPr="00373DCD" w:rsidRDefault="00CB5CFE" w:rsidP="00CB5CF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3D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Хозяйство России(15 часов)</w:t>
            </w:r>
          </w:p>
        </w:tc>
      </w:tr>
      <w:tr w:rsidR="00CB5CFE" w:rsidRPr="00FA30B7" w:rsidTr="00CB5CFE">
        <w:tc>
          <w:tcPr>
            <w:tcW w:w="564" w:type="dxa"/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43" w:type="dxa"/>
            <w:tcBorders>
              <w:right w:val="single" w:sz="4" w:space="0" w:color="auto"/>
            </w:tcBorders>
          </w:tcPr>
          <w:p w:rsidR="00CB5CFE" w:rsidRPr="0002611C" w:rsidRDefault="00CB5CFE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Понятие хозяйства. Его структура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RPr="00FA30B7" w:rsidTr="00CB5CFE">
        <w:tc>
          <w:tcPr>
            <w:tcW w:w="564" w:type="dxa"/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43" w:type="dxa"/>
            <w:tcBorders>
              <w:right w:val="single" w:sz="4" w:space="0" w:color="auto"/>
            </w:tcBorders>
          </w:tcPr>
          <w:p w:rsidR="00CB5CFE" w:rsidRPr="0002611C" w:rsidRDefault="00CB5CFE" w:rsidP="001C2A5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Этапы развития хозяйства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B5CFE" w:rsidRPr="005B72A2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Pr="00FA30B7" w:rsidRDefault="00CB5CFE" w:rsidP="00A67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RPr="00FA30B7" w:rsidTr="00CB5CFE">
        <w:tc>
          <w:tcPr>
            <w:tcW w:w="564" w:type="dxa"/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43" w:type="dxa"/>
            <w:tcBorders>
              <w:right w:val="single" w:sz="4" w:space="0" w:color="auto"/>
            </w:tcBorders>
          </w:tcPr>
          <w:p w:rsidR="00CB5CFE" w:rsidRPr="00F514B6" w:rsidRDefault="00CB5CFE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Сельское хозяйство. Растениеводство.</w:t>
            </w:r>
          </w:p>
        </w:tc>
        <w:tc>
          <w:tcPr>
            <w:tcW w:w="992" w:type="dxa"/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RPr="00FA30B7" w:rsidTr="00CB5CFE">
        <w:tc>
          <w:tcPr>
            <w:tcW w:w="564" w:type="dxa"/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643" w:type="dxa"/>
            <w:tcBorders>
              <w:right w:val="single" w:sz="4" w:space="0" w:color="auto"/>
            </w:tcBorders>
          </w:tcPr>
          <w:p w:rsidR="00CB5CFE" w:rsidRPr="00F514B6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Животноводство. Зональная специализация сельского хозяйства.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RPr="00FA30B7" w:rsidTr="00CB5CFE">
        <w:tc>
          <w:tcPr>
            <w:tcW w:w="564" w:type="dxa"/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643" w:type="dxa"/>
            <w:tcBorders>
              <w:right w:val="single" w:sz="4" w:space="0" w:color="auto"/>
            </w:tcBorders>
          </w:tcPr>
          <w:p w:rsidR="00CB5CFE" w:rsidRPr="00F514B6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Агропромышленный комплекс. Легкая и пищевая промышленность.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RPr="00FA30B7" w:rsidTr="00CB5CFE">
        <w:tc>
          <w:tcPr>
            <w:tcW w:w="564" w:type="dxa"/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643" w:type="dxa"/>
            <w:tcBorders>
              <w:right w:val="single" w:sz="4" w:space="0" w:color="auto"/>
            </w:tcBorders>
          </w:tcPr>
          <w:p w:rsidR="00CB5CFE" w:rsidRPr="0002611C" w:rsidRDefault="00CB5CFE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Лесной комплекс.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RPr="00FA30B7" w:rsidTr="00CB5CFE">
        <w:tc>
          <w:tcPr>
            <w:tcW w:w="564" w:type="dxa"/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643" w:type="dxa"/>
            <w:tcBorders>
              <w:right w:val="single" w:sz="4" w:space="0" w:color="auto"/>
            </w:tcBorders>
          </w:tcPr>
          <w:p w:rsidR="00CB5CFE" w:rsidRPr="0002611C" w:rsidRDefault="00CB5CFE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Топливно-энергетический комплекс. Топливная промышленность.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RPr="00FA30B7" w:rsidTr="00CB5CFE">
        <w:tc>
          <w:tcPr>
            <w:tcW w:w="564" w:type="dxa"/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43" w:type="dxa"/>
            <w:tcBorders>
              <w:right w:val="single" w:sz="4" w:space="0" w:color="auto"/>
            </w:tcBorders>
          </w:tcPr>
          <w:p w:rsidR="00CB5CFE" w:rsidRPr="0002611C" w:rsidRDefault="00CB5CFE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Электроэнергетика.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RPr="00FA30B7" w:rsidTr="00CB5CFE">
        <w:tc>
          <w:tcPr>
            <w:tcW w:w="564" w:type="dxa"/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643" w:type="dxa"/>
          </w:tcPr>
          <w:p w:rsidR="00CB5CFE" w:rsidRPr="0002611C" w:rsidRDefault="00CB5CFE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Металлургический комплекс.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RPr="00FA30B7" w:rsidTr="00CB5CFE">
        <w:tc>
          <w:tcPr>
            <w:tcW w:w="564" w:type="dxa"/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643" w:type="dxa"/>
            <w:tcBorders>
              <w:right w:val="single" w:sz="4" w:space="0" w:color="auto"/>
            </w:tcBorders>
          </w:tcPr>
          <w:p w:rsidR="00CB5CFE" w:rsidRPr="0002611C" w:rsidRDefault="00CB5CFE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Машиностроительный комплекс.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Pr="001C2A58" w:rsidRDefault="00CB5CFE" w:rsidP="00FA30B7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CB5CFE" w:rsidRPr="00FA30B7" w:rsidTr="00CB5CFE">
        <w:tc>
          <w:tcPr>
            <w:tcW w:w="564" w:type="dxa"/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643" w:type="dxa"/>
          </w:tcPr>
          <w:p w:rsidR="00CB5CFE" w:rsidRPr="0002611C" w:rsidRDefault="00CB5CFE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Химическая промышленность. </w:t>
            </w:r>
          </w:p>
        </w:tc>
        <w:tc>
          <w:tcPr>
            <w:tcW w:w="992" w:type="dxa"/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RPr="00FA30B7" w:rsidTr="00CB5CFE">
        <w:tc>
          <w:tcPr>
            <w:tcW w:w="564" w:type="dxa"/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643" w:type="dxa"/>
          </w:tcPr>
          <w:p w:rsidR="00CB5CFE" w:rsidRPr="0002611C" w:rsidRDefault="00CB5CFE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Транспорт.</w:t>
            </w:r>
          </w:p>
        </w:tc>
        <w:tc>
          <w:tcPr>
            <w:tcW w:w="992" w:type="dxa"/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RPr="00FA30B7" w:rsidTr="00CB5CFE">
        <w:tc>
          <w:tcPr>
            <w:tcW w:w="564" w:type="dxa"/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643" w:type="dxa"/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Информационная инфраструктура. Сфера обслуживания. Рекреационное хозяйство.</w:t>
            </w:r>
          </w:p>
        </w:tc>
        <w:tc>
          <w:tcPr>
            <w:tcW w:w="992" w:type="dxa"/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RPr="00FA30B7" w:rsidTr="00CB5CFE">
        <w:tc>
          <w:tcPr>
            <w:tcW w:w="564" w:type="dxa"/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643" w:type="dxa"/>
            <w:tcBorders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Территориальное (географическое) разделение труда.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RPr="00FA30B7" w:rsidTr="00CB5CFE">
        <w:tc>
          <w:tcPr>
            <w:tcW w:w="564" w:type="dxa"/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643" w:type="dxa"/>
            <w:tcBorders>
              <w:right w:val="single" w:sz="4" w:space="0" w:color="auto"/>
            </w:tcBorders>
          </w:tcPr>
          <w:p w:rsidR="00CB5CFE" w:rsidRPr="0002611C" w:rsidRDefault="00CB5CFE" w:rsidP="00B32E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контроль знаний и навыков учебной деятельности по разделу «Хозяйство России»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DCD" w:rsidRPr="00FA30B7" w:rsidTr="00D07073">
        <w:tc>
          <w:tcPr>
            <w:tcW w:w="15735" w:type="dxa"/>
            <w:gridSpan w:val="8"/>
          </w:tcPr>
          <w:p w:rsidR="00373DCD" w:rsidRPr="00373DCD" w:rsidRDefault="00373DCD" w:rsidP="00373D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3D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Районы России (37 часов)</w:t>
            </w:r>
          </w:p>
        </w:tc>
      </w:tr>
      <w:tr w:rsidR="00CB5CFE" w:rsidRPr="00FA30B7" w:rsidTr="00CB5CFE">
        <w:tc>
          <w:tcPr>
            <w:tcW w:w="564" w:type="dxa"/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643" w:type="dxa"/>
          </w:tcPr>
          <w:p w:rsidR="00CB5CFE" w:rsidRPr="0002611C" w:rsidRDefault="00CB5CFE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Восточно-Европейская равнина. Волга.</w:t>
            </w:r>
          </w:p>
        </w:tc>
        <w:tc>
          <w:tcPr>
            <w:tcW w:w="992" w:type="dxa"/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RPr="00FA30B7" w:rsidTr="00CB5CFE">
        <w:tc>
          <w:tcPr>
            <w:tcW w:w="564" w:type="dxa"/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643" w:type="dxa"/>
          </w:tcPr>
          <w:p w:rsidR="00CB5CFE" w:rsidRPr="006C31B3" w:rsidRDefault="00CB5CFE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Центральная Россия: состав, ГП. </w:t>
            </w:r>
          </w:p>
        </w:tc>
        <w:tc>
          <w:tcPr>
            <w:tcW w:w="992" w:type="dxa"/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RPr="00FA30B7" w:rsidTr="00CB5CFE">
        <w:tc>
          <w:tcPr>
            <w:tcW w:w="564" w:type="dxa"/>
          </w:tcPr>
          <w:p w:rsidR="00CB5CFE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643" w:type="dxa"/>
          </w:tcPr>
          <w:p w:rsidR="00CB5CFE" w:rsidRDefault="00CB5CFE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Центральный район: особенности населения.</w:t>
            </w:r>
          </w:p>
        </w:tc>
        <w:tc>
          <w:tcPr>
            <w:tcW w:w="992" w:type="dxa"/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RPr="00FA30B7" w:rsidTr="00CB5CFE">
        <w:tc>
          <w:tcPr>
            <w:tcW w:w="564" w:type="dxa"/>
          </w:tcPr>
          <w:p w:rsidR="00CB5CFE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643" w:type="dxa"/>
          </w:tcPr>
          <w:p w:rsidR="00CB5CFE" w:rsidRDefault="00CB5CFE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Хозяйство ЦР</w:t>
            </w:r>
          </w:p>
        </w:tc>
        <w:tc>
          <w:tcPr>
            <w:tcW w:w="992" w:type="dxa"/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RPr="00FA30B7" w:rsidTr="00CB5CFE">
        <w:tc>
          <w:tcPr>
            <w:tcW w:w="564" w:type="dxa"/>
          </w:tcPr>
          <w:p w:rsidR="00CB5CFE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643" w:type="dxa"/>
          </w:tcPr>
          <w:p w:rsidR="00CB5CFE" w:rsidRDefault="00CB5CFE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Москва – столица России.</w:t>
            </w:r>
          </w:p>
        </w:tc>
        <w:tc>
          <w:tcPr>
            <w:tcW w:w="992" w:type="dxa"/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RPr="00FA30B7" w:rsidTr="00CB5CFE">
        <w:tc>
          <w:tcPr>
            <w:tcW w:w="564" w:type="dxa"/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643" w:type="dxa"/>
          </w:tcPr>
          <w:p w:rsidR="00CB5CFE" w:rsidRPr="006C31B3" w:rsidRDefault="00CB5CFE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Города ЦР.</w:t>
            </w:r>
          </w:p>
        </w:tc>
        <w:tc>
          <w:tcPr>
            <w:tcW w:w="992" w:type="dxa"/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RPr="00FA30B7" w:rsidTr="00CB5CFE">
        <w:tc>
          <w:tcPr>
            <w:tcW w:w="564" w:type="dxa"/>
          </w:tcPr>
          <w:p w:rsidR="00CB5CFE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9643" w:type="dxa"/>
          </w:tcPr>
          <w:p w:rsidR="00CB5CFE" w:rsidRDefault="00CB5CFE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Центрально-Чернозёмный район.</w:t>
            </w:r>
          </w:p>
        </w:tc>
        <w:tc>
          <w:tcPr>
            <w:tcW w:w="992" w:type="dxa"/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RPr="00FA30B7" w:rsidTr="00CB5CFE">
        <w:tc>
          <w:tcPr>
            <w:tcW w:w="564" w:type="dxa"/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43" w:type="dxa"/>
            <w:tcBorders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Волго-Вятский район.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RPr="00FA30B7" w:rsidTr="00CB5CFE">
        <w:tc>
          <w:tcPr>
            <w:tcW w:w="564" w:type="dxa"/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643" w:type="dxa"/>
            <w:tcBorders>
              <w:right w:val="single" w:sz="4" w:space="0" w:color="auto"/>
            </w:tcBorders>
          </w:tcPr>
          <w:p w:rsidR="00CB5CFE" w:rsidRPr="006C31B3" w:rsidRDefault="00CB5CFE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Северо-Западный район: ГП и природа.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Pr="00FA30B7" w:rsidRDefault="00CB5CFE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RPr="00FA30B7" w:rsidTr="00CB5CFE">
        <w:tc>
          <w:tcPr>
            <w:tcW w:w="564" w:type="dxa"/>
          </w:tcPr>
          <w:p w:rsidR="00CB5CFE" w:rsidRPr="00FA30B7" w:rsidRDefault="00CB5CFE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643" w:type="dxa"/>
          </w:tcPr>
          <w:p w:rsidR="00CB5CFE" w:rsidRPr="006C31B3" w:rsidRDefault="00CB5CFE" w:rsidP="00B140D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Города на старых водных торговых путях.</w:t>
            </w:r>
          </w:p>
        </w:tc>
        <w:tc>
          <w:tcPr>
            <w:tcW w:w="992" w:type="dxa"/>
          </w:tcPr>
          <w:p w:rsidR="00CB5CFE" w:rsidRPr="00FA30B7" w:rsidRDefault="00CB5CFE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Pr="00FA30B7" w:rsidRDefault="00CB5CFE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RPr="00FA30B7" w:rsidTr="00CB5CFE">
        <w:tc>
          <w:tcPr>
            <w:tcW w:w="564" w:type="dxa"/>
          </w:tcPr>
          <w:p w:rsidR="00CB5CFE" w:rsidRPr="00FA30B7" w:rsidRDefault="00CB5CFE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643" w:type="dxa"/>
          </w:tcPr>
          <w:p w:rsidR="00CB5CFE" w:rsidRPr="006C31B3" w:rsidRDefault="00CB5CFE" w:rsidP="00B140D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Санкт-Петербург – новый “хозяйственный узел” и “вторая столица” России.</w:t>
            </w:r>
          </w:p>
        </w:tc>
        <w:tc>
          <w:tcPr>
            <w:tcW w:w="992" w:type="dxa"/>
          </w:tcPr>
          <w:p w:rsidR="00CB5CFE" w:rsidRPr="00FA30B7" w:rsidRDefault="00CB5CFE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Pr="00FA30B7" w:rsidRDefault="00CB5CFE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RPr="00FA30B7" w:rsidTr="00CB5CFE">
        <w:tc>
          <w:tcPr>
            <w:tcW w:w="564" w:type="dxa"/>
          </w:tcPr>
          <w:p w:rsidR="00CB5CFE" w:rsidRPr="00FA30B7" w:rsidRDefault="00CB5CFE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643" w:type="dxa"/>
          </w:tcPr>
          <w:p w:rsidR="00CB5CFE" w:rsidRPr="006C31B3" w:rsidRDefault="00CB5CFE" w:rsidP="00B140D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Калининградская область.</w:t>
            </w:r>
          </w:p>
        </w:tc>
        <w:tc>
          <w:tcPr>
            <w:tcW w:w="992" w:type="dxa"/>
          </w:tcPr>
          <w:p w:rsidR="00CB5CFE" w:rsidRPr="00FA30B7" w:rsidRDefault="00CB5CFE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Pr="00FA30B7" w:rsidRDefault="00CB5CFE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RPr="00FA30B7" w:rsidTr="00CB5CFE">
        <w:tc>
          <w:tcPr>
            <w:tcW w:w="564" w:type="dxa"/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643" w:type="dxa"/>
            <w:tcBorders>
              <w:right w:val="single" w:sz="4" w:space="0" w:color="auto"/>
            </w:tcBorders>
          </w:tcPr>
          <w:p w:rsidR="00CB5CFE" w:rsidRPr="005A670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Европейский север: ГП и природа.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RPr="00FA30B7" w:rsidTr="00CB5CFE">
        <w:tc>
          <w:tcPr>
            <w:tcW w:w="564" w:type="dxa"/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643" w:type="dxa"/>
          </w:tcPr>
          <w:p w:rsidR="00CB5CFE" w:rsidRPr="003A1DAF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развития хозяйства.</w:t>
            </w:r>
          </w:p>
        </w:tc>
        <w:tc>
          <w:tcPr>
            <w:tcW w:w="992" w:type="dxa"/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RPr="00FA30B7" w:rsidTr="00CB5CFE">
        <w:tc>
          <w:tcPr>
            <w:tcW w:w="564" w:type="dxa"/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643" w:type="dxa"/>
            <w:tcBorders>
              <w:right w:val="single" w:sz="4" w:space="0" w:color="auto"/>
            </w:tcBorders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ЕС в развитии русской культуры.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RPr="00FA30B7" w:rsidTr="00CB5CFE">
        <w:tc>
          <w:tcPr>
            <w:tcW w:w="564" w:type="dxa"/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643" w:type="dxa"/>
            <w:tcBorders>
              <w:right w:val="single" w:sz="4" w:space="0" w:color="auto"/>
            </w:tcBorders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Поволжье: ГП и природа.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RPr="00FA30B7" w:rsidTr="00CB5CFE">
        <w:tc>
          <w:tcPr>
            <w:tcW w:w="564" w:type="dxa"/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643" w:type="dxa"/>
            <w:tcBorders>
              <w:right w:val="single" w:sz="4" w:space="0" w:color="auto"/>
            </w:tcBorders>
          </w:tcPr>
          <w:p w:rsidR="00CB5CFE" w:rsidRDefault="00CB5CFE" w:rsidP="00BD6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и хозяйство.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RPr="00FA30B7" w:rsidTr="00CB5CFE">
        <w:tc>
          <w:tcPr>
            <w:tcW w:w="564" w:type="dxa"/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643" w:type="dxa"/>
            <w:tcBorders>
              <w:right w:val="single" w:sz="4" w:space="0" w:color="auto"/>
            </w:tcBorders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Европейский юг. Крым.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Tr="00CB5CFE">
        <w:tc>
          <w:tcPr>
            <w:tcW w:w="564" w:type="dxa"/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643" w:type="dxa"/>
            <w:tcBorders>
              <w:right w:val="single" w:sz="4" w:space="0" w:color="auto"/>
            </w:tcBorders>
          </w:tcPr>
          <w:p w:rsidR="00CB5CFE" w:rsidRPr="006C31B3" w:rsidRDefault="00CB5CFE" w:rsidP="000261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Природные условия и хозяйство Северного Кавказа.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Tr="00CB5CFE">
        <w:tc>
          <w:tcPr>
            <w:tcW w:w="564" w:type="dxa"/>
          </w:tcPr>
          <w:p w:rsidR="00CB5CFE" w:rsidRDefault="00CB5CFE" w:rsidP="0008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643" w:type="dxa"/>
          </w:tcPr>
          <w:p w:rsidR="00CB5CFE" w:rsidRPr="006C31B3" w:rsidRDefault="00CB5CFE" w:rsidP="00BD624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Народы Северного Кавказа.</w:t>
            </w:r>
          </w:p>
        </w:tc>
        <w:tc>
          <w:tcPr>
            <w:tcW w:w="992" w:type="dxa"/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Tr="00CB5CFE">
        <w:tc>
          <w:tcPr>
            <w:tcW w:w="564" w:type="dxa"/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643" w:type="dxa"/>
          </w:tcPr>
          <w:p w:rsidR="00CB5CFE" w:rsidRPr="006C31B3" w:rsidRDefault="00CB5CFE" w:rsidP="000261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Южные моря России</w:t>
            </w:r>
          </w:p>
        </w:tc>
        <w:tc>
          <w:tcPr>
            <w:tcW w:w="992" w:type="dxa"/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Tr="00CB5CFE">
        <w:tc>
          <w:tcPr>
            <w:tcW w:w="564" w:type="dxa"/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643" w:type="dxa"/>
          </w:tcPr>
          <w:p w:rsidR="00CB5CFE" w:rsidRPr="006C31B3" w:rsidRDefault="00CB5CFE" w:rsidP="003A1DA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Урал: ГП и природа.</w:t>
            </w:r>
          </w:p>
        </w:tc>
        <w:tc>
          <w:tcPr>
            <w:tcW w:w="992" w:type="dxa"/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Tr="00CB5CFE">
        <w:tc>
          <w:tcPr>
            <w:tcW w:w="564" w:type="dxa"/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643" w:type="dxa"/>
          </w:tcPr>
          <w:p w:rsidR="00CB5CFE" w:rsidRPr="006C31B3" w:rsidRDefault="00CB5CFE" w:rsidP="000261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Этапы развития и современное хозяйство.</w:t>
            </w:r>
          </w:p>
        </w:tc>
        <w:tc>
          <w:tcPr>
            <w:tcW w:w="992" w:type="dxa"/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Tr="00CB5CFE">
        <w:tc>
          <w:tcPr>
            <w:tcW w:w="564" w:type="dxa"/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643" w:type="dxa"/>
          </w:tcPr>
          <w:p w:rsidR="00CB5CFE" w:rsidRPr="00024AB4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и города Урала. Проблемы района.</w:t>
            </w:r>
          </w:p>
        </w:tc>
        <w:tc>
          <w:tcPr>
            <w:tcW w:w="992" w:type="dxa"/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Tr="00CB5CFE">
        <w:tc>
          <w:tcPr>
            <w:tcW w:w="564" w:type="dxa"/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643" w:type="dxa"/>
          </w:tcPr>
          <w:p w:rsidR="00CB5CFE" w:rsidRPr="006C31B3" w:rsidRDefault="00CB5CFE" w:rsidP="000261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контроль знаний и навыков учебной деятельности по теме «Европейская часть России»</w:t>
            </w:r>
          </w:p>
        </w:tc>
        <w:tc>
          <w:tcPr>
            <w:tcW w:w="992" w:type="dxa"/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Tr="00CB5CFE">
        <w:trPr>
          <w:trHeight w:val="268"/>
        </w:trPr>
        <w:tc>
          <w:tcPr>
            <w:tcW w:w="564" w:type="dxa"/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643" w:type="dxa"/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Природа Сибири.</w:t>
            </w:r>
          </w:p>
        </w:tc>
        <w:tc>
          <w:tcPr>
            <w:tcW w:w="992" w:type="dxa"/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Tr="00CB5CFE">
        <w:tc>
          <w:tcPr>
            <w:tcW w:w="564" w:type="dxa"/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643" w:type="dxa"/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Природа и ресурсы гор юга Сибири.</w:t>
            </w:r>
          </w:p>
        </w:tc>
        <w:tc>
          <w:tcPr>
            <w:tcW w:w="992" w:type="dxa"/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Tr="00CB5CFE">
        <w:tc>
          <w:tcPr>
            <w:tcW w:w="564" w:type="dxa"/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643" w:type="dxa"/>
          </w:tcPr>
          <w:p w:rsidR="00CB5CFE" w:rsidRPr="00FD5D30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Арктические моря.</w:t>
            </w:r>
          </w:p>
        </w:tc>
        <w:tc>
          <w:tcPr>
            <w:tcW w:w="992" w:type="dxa"/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Tr="00CB5CFE">
        <w:tc>
          <w:tcPr>
            <w:tcW w:w="564" w:type="dxa"/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643" w:type="dxa"/>
            <w:tcBorders>
              <w:right w:val="single" w:sz="4" w:space="0" w:color="auto"/>
            </w:tcBorders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и хозяйственное освоение Сибири.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Tr="00CB5CFE">
        <w:tc>
          <w:tcPr>
            <w:tcW w:w="564" w:type="dxa"/>
          </w:tcPr>
          <w:p w:rsidR="00CB5CFE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643" w:type="dxa"/>
            <w:tcBorders>
              <w:right w:val="single" w:sz="4" w:space="0" w:color="auto"/>
            </w:tcBorders>
          </w:tcPr>
          <w:p w:rsidR="00CB5CFE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условия и ресурсы Западной Сибири.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B5CFE" w:rsidRPr="00FA30B7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Tr="00CB5CFE">
        <w:tc>
          <w:tcPr>
            <w:tcW w:w="564" w:type="dxa"/>
          </w:tcPr>
          <w:p w:rsidR="00CB5CFE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643" w:type="dxa"/>
            <w:tcBorders>
              <w:right w:val="single" w:sz="4" w:space="0" w:color="auto"/>
            </w:tcBorders>
          </w:tcPr>
          <w:p w:rsidR="00CB5CFE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Хозяйство района.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B5CFE" w:rsidRPr="00FA30B7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Tr="00CB5CFE">
        <w:tc>
          <w:tcPr>
            <w:tcW w:w="564" w:type="dxa"/>
          </w:tcPr>
          <w:p w:rsidR="00CB5CFE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643" w:type="dxa"/>
            <w:tcBorders>
              <w:right w:val="single" w:sz="4" w:space="0" w:color="auto"/>
            </w:tcBorders>
          </w:tcPr>
          <w:p w:rsidR="00CB5CFE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условия и ресурсы Восточной Сибири.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B5CFE" w:rsidRPr="00FA30B7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Tr="00CB5CFE">
        <w:tc>
          <w:tcPr>
            <w:tcW w:w="564" w:type="dxa"/>
          </w:tcPr>
          <w:p w:rsidR="00CB5CFE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643" w:type="dxa"/>
            <w:tcBorders>
              <w:right w:val="single" w:sz="4" w:space="0" w:color="auto"/>
            </w:tcBorders>
          </w:tcPr>
          <w:p w:rsidR="00CB5CFE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Байкал. Хозяйство района.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B5CFE" w:rsidRPr="00FA30B7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Tr="00CB5CFE">
        <w:tc>
          <w:tcPr>
            <w:tcW w:w="564" w:type="dxa"/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643" w:type="dxa"/>
            <w:tcBorders>
              <w:right w:val="single" w:sz="4" w:space="0" w:color="auto"/>
            </w:tcBorders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условия и ресурсы Дальнего Востока. Формирование территории.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Tr="00CB5CFE">
        <w:tc>
          <w:tcPr>
            <w:tcW w:w="564" w:type="dxa"/>
          </w:tcPr>
          <w:p w:rsidR="00CB5CFE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643" w:type="dxa"/>
            <w:tcBorders>
              <w:right w:val="single" w:sz="4" w:space="0" w:color="auto"/>
            </w:tcBorders>
          </w:tcPr>
          <w:p w:rsidR="00CB5CFE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Моря Тихого океана.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B5CFE" w:rsidRPr="00FA30B7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Tr="00CB5CFE">
        <w:tc>
          <w:tcPr>
            <w:tcW w:w="564" w:type="dxa"/>
          </w:tcPr>
          <w:p w:rsidR="00CB5CFE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643" w:type="dxa"/>
            <w:tcBorders>
              <w:right w:val="single" w:sz="4" w:space="0" w:color="auto"/>
            </w:tcBorders>
          </w:tcPr>
          <w:p w:rsidR="00CB5CFE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и хозяйство района.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B5CFE" w:rsidRPr="00FA30B7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Tr="00CB5CFE">
        <w:tc>
          <w:tcPr>
            <w:tcW w:w="564" w:type="dxa"/>
          </w:tcPr>
          <w:p w:rsidR="00CB5CFE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643" w:type="dxa"/>
            <w:tcBorders>
              <w:right w:val="single" w:sz="4" w:space="0" w:color="auto"/>
            </w:tcBorders>
          </w:tcPr>
          <w:p w:rsidR="00CB5CFE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контроль знаний и навыков учебной деятельности по теме «Азиатская часть России»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B5CFE" w:rsidRPr="00FA30B7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Default="00CB5CFE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DCD" w:rsidTr="00EE4FC8">
        <w:tc>
          <w:tcPr>
            <w:tcW w:w="15735" w:type="dxa"/>
            <w:gridSpan w:val="8"/>
          </w:tcPr>
          <w:p w:rsidR="00373DCD" w:rsidRPr="00373DCD" w:rsidRDefault="00373DCD" w:rsidP="00373D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3D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География своей местности (8 часов)</w:t>
            </w:r>
          </w:p>
        </w:tc>
      </w:tr>
      <w:tr w:rsidR="00CB5CFE" w:rsidTr="00CB5CFE">
        <w:tc>
          <w:tcPr>
            <w:tcW w:w="564" w:type="dxa"/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643" w:type="dxa"/>
            <w:tcBorders>
              <w:right w:val="single" w:sz="4" w:space="0" w:color="auto"/>
            </w:tcBorders>
          </w:tcPr>
          <w:p w:rsidR="00CB5CFE" w:rsidRPr="003870A7" w:rsidRDefault="00CB5CFE" w:rsidP="000261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ЭГП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региона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Tr="00CB5CFE">
        <w:tc>
          <w:tcPr>
            <w:tcW w:w="564" w:type="dxa"/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643" w:type="dxa"/>
          </w:tcPr>
          <w:p w:rsidR="00CB5CFE" w:rsidRPr="003870A7" w:rsidRDefault="00CB5CFE" w:rsidP="000261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Население и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трудовые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ресурсы.</w:t>
            </w:r>
          </w:p>
        </w:tc>
        <w:tc>
          <w:tcPr>
            <w:tcW w:w="992" w:type="dxa"/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Tr="00CB5CFE">
        <w:tc>
          <w:tcPr>
            <w:tcW w:w="564" w:type="dxa"/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643" w:type="dxa"/>
          </w:tcPr>
          <w:p w:rsidR="00CB5CFE" w:rsidRPr="003870A7" w:rsidRDefault="00CB5CFE" w:rsidP="000261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География промышленности.</w:t>
            </w:r>
          </w:p>
        </w:tc>
        <w:tc>
          <w:tcPr>
            <w:tcW w:w="992" w:type="dxa"/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Tr="00CB5CFE">
        <w:tc>
          <w:tcPr>
            <w:tcW w:w="564" w:type="dxa"/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643" w:type="dxa"/>
          </w:tcPr>
          <w:p w:rsidR="00CB5CFE" w:rsidRPr="003870A7" w:rsidRDefault="00CB5CFE" w:rsidP="000261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97DE9">
              <w:rPr>
                <w:rFonts w:ascii="Times New Roman" w:hAnsi="Times New Roman"/>
                <w:sz w:val="24"/>
                <w:szCs w:val="24"/>
              </w:rPr>
              <w:t>АПК региона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92" w:type="dxa"/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Tr="00CB5CFE">
        <w:tc>
          <w:tcPr>
            <w:tcW w:w="564" w:type="dxa"/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643" w:type="dxa"/>
          </w:tcPr>
          <w:p w:rsidR="00CB5CFE" w:rsidRPr="003870A7" w:rsidRDefault="00CB5CFE" w:rsidP="000261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География</w:t>
            </w:r>
            <w:r w:rsidRPr="00197DE9">
              <w:rPr>
                <w:rFonts w:ascii="Times New Roman" w:hAnsi="Times New Roman"/>
                <w:sz w:val="24"/>
                <w:szCs w:val="24"/>
              </w:rPr>
              <w:t xml:space="preserve"> транспорта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92" w:type="dxa"/>
          </w:tcPr>
          <w:p w:rsidR="00CB5CFE" w:rsidRPr="00515CC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07.05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Tr="00CB5CFE">
        <w:tc>
          <w:tcPr>
            <w:tcW w:w="564" w:type="dxa"/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9643" w:type="dxa"/>
          </w:tcPr>
          <w:p w:rsidR="00CB5CFE" w:rsidRPr="003870A7" w:rsidRDefault="00CB5CFE" w:rsidP="000261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97DE9">
              <w:rPr>
                <w:rFonts w:ascii="Times New Roman" w:hAnsi="Times New Roman"/>
                <w:sz w:val="24"/>
                <w:szCs w:val="24"/>
              </w:rPr>
              <w:t>Города Татарстана</w:t>
            </w:r>
          </w:p>
        </w:tc>
        <w:tc>
          <w:tcPr>
            <w:tcW w:w="992" w:type="dxa"/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Tr="00CB5CFE">
        <w:tc>
          <w:tcPr>
            <w:tcW w:w="564" w:type="dxa"/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643" w:type="dxa"/>
          </w:tcPr>
          <w:p w:rsidR="00CB5CFE" w:rsidRPr="003870A7" w:rsidRDefault="00CB5CFE" w:rsidP="000261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Эколого</w:t>
            </w:r>
            <w:r>
              <w:rPr>
                <w:rFonts w:ascii="Times New Roman" w:hAnsi="Times New Roman"/>
                <w:sz w:val="24"/>
                <w:szCs w:val="24"/>
              </w:rPr>
              <w:t>-экономические регион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ы.</w:t>
            </w:r>
          </w:p>
        </w:tc>
        <w:tc>
          <w:tcPr>
            <w:tcW w:w="992" w:type="dxa"/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CFE" w:rsidTr="00CB5CFE">
        <w:tc>
          <w:tcPr>
            <w:tcW w:w="564" w:type="dxa"/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643" w:type="dxa"/>
            <w:tcBorders>
              <w:right w:val="single" w:sz="4" w:space="0" w:color="auto"/>
            </w:tcBorders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контроль знаний и навыков учебной деятельности по теме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«География своей местности</w:t>
            </w:r>
            <w:r w:rsidRPr="00691D0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Default="00CB5CFE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DCD" w:rsidTr="00862803">
        <w:tc>
          <w:tcPr>
            <w:tcW w:w="15735" w:type="dxa"/>
            <w:gridSpan w:val="8"/>
          </w:tcPr>
          <w:p w:rsidR="00373DCD" w:rsidRPr="00373DCD" w:rsidRDefault="00373DCD" w:rsidP="00373D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3D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 и мир (</w:t>
            </w:r>
            <w:r w:rsidR="00A76E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373D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час)</w:t>
            </w:r>
          </w:p>
        </w:tc>
      </w:tr>
      <w:tr w:rsidR="00CB5CFE" w:rsidTr="00CB5CFE">
        <w:tc>
          <w:tcPr>
            <w:tcW w:w="564" w:type="dxa"/>
          </w:tcPr>
          <w:p w:rsidR="00CB5CFE" w:rsidRDefault="00CB5CFE" w:rsidP="00190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643" w:type="dxa"/>
            <w:tcBorders>
              <w:right w:val="single" w:sz="4" w:space="0" w:color="auto"/>
            </w:tcBorders>
          </w:tcPr>
          <w:p w:rsidR="00CB5CFE" w:rsidRPr="006C31B3" w:rsidRDefault="00CB5CFE" w:rsidP="001907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Россия в современном мире.</w:t>
            </w:r>
            <w:r w:rsidR="00A76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Россия и страны СНГ. </w:t>
            </w:r>
            <w:r w:rsidR="00A76E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B5CFE" w:rsidRPr="00FA30B7" w:rsidRDefault="00CB5CFE" w:rsidP="00190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B5CFE" w:rsidRPr="00FA30B7" w:rsidRDefault="00CB5CFE" w:rsidP="00190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190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190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B5CFE" w:rsidRPr="00FA30B7" w:rsidRDefault="00CB5CFE" w:rsidP="00190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5CFE" w:rsidRDefault="00CB5CFE" w:rsidP="00190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7F0A" w:rsidRDefault="00AF7F0A" w:rsidP="00D63F19">
      <w:pPr>
        <w:rPr>
          <w:rFonts w:ascii="Times New Roman" w:hAnsi="Times New Roman" w:cs="Times New Roman"/>
          <w:b/>
          <w:sz w:val="24"/>
          <w:szCs w:val="24"/>
        </w:rPr>
      </w:pPr>
    </w:p>
    <w:p w:rsidR="00203B24" w:rsidRDefault="00203B24" w:rsidP="00D63F19">
      <w:pPr>
        <w:rPr>
          <w:rFonts w:ascii="Times New Roman" w:hAnsi="Times New Roman" w:cs="Times New Roman"/>
          <w:b/>
          <w:sz w:val="24"/>
          <w:szCs w:val="24"/>
        </w:rPr>
      </w:pPr>
    </w:p>
    <w:p w:rsidR="008638A8" w:rsidRDefault="008638A8" w:rsidP="00D63F19">
      <w:pPr>
        <w:rPr>
          <w:rFonts w:ascii="Times New Roman" w:hAnsi="Times New Roman" w:cs="Times New Roman"/>
          <w:b/>
          <w:sz w:val="24"/>
          <w:szCs w:val="24"/>
        </w:rPr>
      </w:pPr>
    </w:p>
    <w:p w:rsidR="008638A8" w:rsidRDefault="008638A8" w:rsidP="00D63F19">
      <w:pPr>
        <w:rPr>
          <w:rFonts w:ascii="Times New Roman" w:hAnsi="Times New Roman" w:cs="Times New Roman"/>
          <w:b/>
          <w:sz w:val="24"/>
          <w:szCs w:val="24"/>
        </w:rPr>
      </w:pPr>
    </w:p>
    <w:p w:rsidR="008638A8" w:rsidRDefault="008638A8" w:rsidP="00D63F19">
      <w:pPr>
        <w:rPr>
          <w:rFonts w:ascii="Times New Roman" w:hAnsi="Times New Roman" w:cs="Times New Roman"/>
          <w:b/>
          <w:sz w:val="24"/>
          <w:szCs w:val="24"/>
        </w:rPr>
      </w:pPr>
    </w:p>
    <w:p w:rsidR="00373DCD" w:rsidRDefault="00373DCD" w:rsidP="00D63F19">
      <w:pPr>
        <w:rPr>
          <w:rFonts w:ascii="Times New Roman" w:hAnsi="Times New Roman" w:cs="Times New Roman"/>
          <w:b/>
          <w:sz w:val="24"/>
          <w:szCs w:val="24"/>
        </w:rPr>
      </w:pPr>
    </w:p>
    <w:p w:rsidR="00373DCD" w:rsidRDefault="00373DCD" w:rsidP="00D63F19">
      <w:pPr>
        <w:rPr>
          <w:rFonts w:ascii="Times New Roman" w:hAnsi="Times New Roman" w:cs="Times New Roman"/>
          <w:b/>
          <w:sz w:val="24"/>
          <w:szCs w:val="24"/>
        </w:rPr>
      </w:pPr>
    </w:p>
    <w:p w:rsidR="00373DCD" w:rsidRDefault="00373DCD" w:rsidP="00D63F19">
      <w:pPr>
        <w:rPr>
          <w:rFonts w:ascii="Times New Roman" w:hAnsi="Times New Roman" w:cs="Times New Roman"/>
          <w:b/>
          <w:sz w:val="24"/>
          <w:szCs w:val="24"/>
        </w:rPr>
      </w:pPr>
    </w:p>
    <w:p w:rsidR="00373DCD" w:rsidRDefault="00373DCD" w:rsidP="00D63F19">
      <w:pPr>
        <w:rPr>
          <w:rFonts w:ascii="Times New Roman" w:hAnsi="Times New Roman" w:cs="Times New Roman"/>
          <w:b/>
          <w:sz w:val="24"/>
          <w:szCs w:val="24"/>
        </w:rPr>
      </w:pPr>
    </w:p>
    <w:p w:rsidR="00373DCD" w:rsidRDefault="00373DCD" w:rsidP="00D63F19">
      <w:pPr>
        <w:rPr>
          <w:rFonts w:ascii="Times New Roman" w:hAnsi="Times New Roman" w:cs="Times New Roman"/>
          <w:b/>
          <w:sz w:val="24"/>
          <w:szCs w:val="24"/>
        </w:rPr>
      </w:pPr>
    </w:p>
    <w:p w:rsidR="00373DCD" w:rsidRDefault="00373DCD" w:rsidP="00D63F19">
      <w:pPr>
        <w:rPr>
          <w:rFonts w:ascii="Times New Roman" w:hAnsi="Times New Roman" w:cs="Times New Roman"/>
          <w:b/>
          <w:sz w:val="24"/>
          <w:szCs w:val="24"/>
        </w:rPr>
      </w:pPr>
    </w:p>
    <w:p w:rsidR="00373DCD" w:rsidRDefault="00373DCD" w:rsidP="00D63F19">
      <w:pPr>
        <w:rPr>
          <w:rFonts w:ascii="Times New Roman" w:hAnsi="Times New Roman" w:cs="Times New Roman"/>
          <w:b/>
          <w:sz w:val="24"/>
          <w:szCs w:val="24"/>
        </w:rPr>
      </w:pPr>
    </w:p>
    <w:p w:rsidR="00373DCD" w:rsidRDefault="00373DCD" w:rsidP="00D63F19">
      <w:pPr>
        <w:rPr>
          <w:rFonts w:ascii="Times New Roman" w:hAnsi="Times New Roman" w:cs="Times New Roman"/>
          <w:b/>
          <w:sz w:val="24"/>
          <w:szCs w:val="24"/>
        </w:rPr>
      </w:pPr>
    </w:p>
    <w:p w:rsidR="00373DCD" w:rsidRDefault="00373DCD" w:rsidP="00D63F19">
      <w:pPr>
        <w:rPr>
          <w:rFonts w:ascii="Times New Roman" w:hAnsi="Times New Roman" w:cs="Times New Roman"/>
          <w:b/>
          <w:sz w:val="24"/>
          <w:szCs w:val="24"/>
        </w:rPr>
      </w:pPr>
    </w:p>
    <w:p w:rsidR="00373DCD" w:rsidRDefault="00373DCD" w:rsidP="00D63F19">
      <w:pPr>
        <w:rPr>
          <w:rFonts w:ascii="Times New Roman" w:hAnsi="Times New Roman" w:cs="Times New Roman"/>
          <w:b/>
          <w:sz w:val="24"/>
          <w:szCs w:val="24"/>
        </w:rPr>
      </w:pPr>
    </w:p>
    <w:p w:rsidR="00373DCD" w:rsidRDefault="00373DCD" w:rsidP="00D63F19">
      <w:pPr>
        <w:rPr>
          <w:rFonts w:ascii="Times New Roman" w:hAnsi="Times New Roman" w:cs="Times New Roman"/>
          <w:b/>
          <w:sz w:val="24"/>
          <w:szCs w:val="24"/>
        </w:rPr>
      </w:pPr>
    </w:p>
    <w:p w:rsidR="00AF7F0A" w:rsidRDefault="00AF7F0A" w:rsidP="00AC267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2D4E" w:rsidRDefault="00F12D4E" w:rsidP="00AC267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2D4E" w:rsidRDefault="00F12D4E" w:rsidP="00AC267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2676" w:rsidRDefault="00AC2676" w:rsidP="00AC267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7FB0">
        <w:rPr>
          <w:rFonts w:ascii="Times New Roman" w:hAnsi="Times New Roman" w:cs="Times New Roman"/>
          <w:b/>
          <w:sz w:val="24"/>
          <w:szCs w:val="24"/>
        </w:rPr>
        <w:t>Перечень учебно-методического обеспечения.</w:t>
      </w:r>
    </w:p>
    <w:p w:rsidR="00EB3C37" w:rsidRPr="00B77FB0" w:rsidRDefault="00EB3C37" w:rsidP="00AC267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литературы.</w:t>
      </w:r>
    </w:p>
    <w:p w:rsidR="00AC2676" w:rsidRPr="00AC2676" w:rsidRDefault="00AC2676" w:rsidP="00AC2676">
      <w:pPr>
        <w:rPr>
          <w:rFonts w:ascii="Times New Roman" w:hAnsi="Times New Roman" w:cs="Times New Roman"/>
          <w:b/>
          <w:sz w:val="24"/>
          <w:szCs w:val="24"/>
        </w:rPr>
      </w:pPr>
      <w:r w:rsidRPr="00B77FB0">
        <w:rPr>
          <w:rFonts w:ascii="Times New Roman" w:hAnsi="Times New Roman" w:cs="Times New Roman"/>
          <w:b/>
          <w:sz w:val="24"/>
          <w:szCs w:val="24"/>
        </w:rPr>
        <w:t>Основная литература:</w:t>
      </w:r>
    </w:p>
    <w:p w:rsidR="00FA30B7" w:rsidRPr="00D63F19" w:rsidRDefault="007A2005" w:rsidP="00D63F19">
      <w:pPr>
        <w:pStyle w:val="a4"/>
        <w:numPr>
          <w:ilvl w:val="0"/>
          <w:numId w:val="40"/>
        </w:numPr>
        <w:autoSpaceDE w:val="0"/>
        <w:autoSpaceDN w:val="0"/>
        <w:adjustRightInd w:val="0"/>
        <w:rPr>
          <w:rFonts w:ascii="Times New Roman" w:eastAsia="SchoolBookC" w:hAnsi="Times New Roman" w:cs="Times New Roman"/>
          <w:sz w:val="24"/>
          <w:szCs w:val="24"/>
        </w:rPr>
      </w:pPr>
      <w:r>
        <w:rPr>
          <w:rFonts w:ascii="Times New Roman" w:eastAsia="PragmaticaCondC" w:hAnsi="Times New Roman" w:cs="Times New Roman"/>
          <w:sz w:val="24"/>
          <w:szCs w:val="24"/>
        </w:rPr>
        <w:t>Учебник «</w:t>
      </w:r>
      <w:r w:rsidR="003870A7">
        <w:rPr>
          <w:rFonts w:ascii="Times New Roman" w:eastAsia="SchoolBookC" w:hAnsi="Times New Roman" w:cs="Times New Roman"/>
          <w:sz w:val="24"/>
          <w:szCs w:val="24"/>
        </w:rPr>
        <w:t>География» для 9</w:t>
      </w:r>
      <w:r>
        <w:rPr>
          <w:rFonts w:ascii="Times New Roman" w:eastAsia="SchoolBookC" w:hAnsi="Times New Roman" w:cs="Times New Roman"/>
          <w:sz w:val="24"/>
          <w:szCs w:val="24"/>
        </w:rPr>
        <w:t xml:space="preserve"> класса общеобразо</w:t>
      </w:r>
      <w:r w:rsidR="003870A7">
        <w:rPr>
          <w:rFonts w:ascii="Times New Roman" w:eastAsia="SchoolBookC" w:hAnsi="Times New Roman" w:cs="Times New Roman"/>
          <w:sz w:val="24"/>
          <w:szCs w:val="24"/>
        </w:rPr>
        <w:t>вательных учреждений авторов  А.И.Алексеев, В.А.Низовцев, Э.В.Ким</w:t>
      </w:r>
      <w:r>
        <w:rPr>
          <w:rFonts w:ascii="Times New Roman" w:eastAsia="SchoolBookC" w:hAnsi="Times New Roman" w:cs="Times New Roman"/>
          <w:sz w:val="24"/>
          <w:szCs w:val="24"/>
        </w:rPr>
        <w:t xml:space="preserve"> (базовый </w:t>
      </w:r>
      <w:r w:rsidR="003870A7">
        <w:rPr>
          <w:rFonts w:ascii="Times New Roman" w:eastAsia="SchoolBookC" w:hAnsi="Times New Roman" w:cs="Times New Roman"/>
          <w:sz w:val="24"/>
          <w:szCs w:val="24"/>
        </w:rPr>
        <w:t>уровень) — М.: ООО Дрофа - учебник, 2019</w:t>
      </w:r>
      <w:r>
        <w:rPr>
          <w:rFonts w:ascii="Times New Roman" w:eastAsia="SchoolBookC" w:hAnsi="Times New Roman" w:cs="Times New Roman"/>
          <w:sz w:val="24"/>
          <w:szCs w:val="24"/>
        </w:rPr>
        <w:t>.</w:t>
      </w:r>
    </w:p>
    <w:p w:rsidR="00694AA4" w:rsidRDefault="00FA30B7" w:rsidP="00EB3DD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A30B7">
        <w:rPr>
          <w:rFonts w:ascii="Times New Roman" w:hAnsi="Times New Roman" w:cs="Times New Roman"/>
          <w:b/>
          <w:sz w:val="24"/>
          <w:szCs w:val="24"/>
        </w:rPr>
        <w:t>Дополнительная литература:</w:t>
      </w:r>
    </w:p>
    <w:p w:rsidR="00EB3DD9" w:rsidRDefault="00EB3DD9" w:rsidP="00EB3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Контрольно-измерительные материалы. География: 7 класс /Сост.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Е.А.Жижина</w:t>
      </w:r>
      <w:proofErr w:type="spellEnd"/>
      <w:r>
        <w:rPr>
          <w:rFonts w:ascii="Times New Roman" w:hAnsi="Times New Roman" w:cs="Times New Roman"/>
          <w:sz w:val="24"/>
          <w:szCs w:val="24"/>
        </w:rPr>
        <w:t>. – М.: ВАКО, 2011.- 112с. – Контрольно-измерительные материалы.</w:t>
      </w:r>
    </w:p>
    <w:p w:rsidR="00EB3DD9" w:rsidRDefault="00EB3DD9" w:rsidP="00EB3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Хусаинов З.А. Географический русско-татарский толково-справочный словарь. Казань: изд.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Раннур</w:t>
      </w:r>
      <w:proofErr w:type="spellEnd"/>
      <w:r>
        <w:rPr>
          <w:rFonts w:ascii="Times New Roman" w:hAnsi="Times New Roman" w:cs="Times New Roman"/>
          <w:sz w:val="24"/>
          <w:szCs w:val="24"/>
        </w:rPr>
        <w:t>», 2003. – 432 с.</w:t>
      </w:r>
    </w:p>
    <w:p w:rsidR="00FA30B7" w:rsidRPr="00FA30B7" w:rsidRDefault="00FA30B7" w:rsidP="00FA30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1AD6" w:rsidRPr="003A2961" w:rsidRDefault="004A1AD6" w:rsidP="00B432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A1AD6" w:rsidRPr="003A2961" w:rsidSect="00F12D4E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ondC">
    <w:altName w:val="Arial Unicode MS"/>
    <w:charset w:val="80"/>
    <w:family w:val="decorative"/>
    <w:pitch w:val="variable"/>
    <w:sig w:usb0="00000000" w:usb1="00000000" w:usb2="00000000" w:usb3="00000000" w:csb0="00000000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26225CC"/>
    <w:multiLevelType w:val="hybridMultilevel"/>
    <w:tmpl w:val="5D12DEF8"/>
    <w:lvl w:ilvl="0" w:tplc="F208C83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9240A"/>
    <w:multiLevelType w:val="hybridMultilevel"/>
    <w:tmpl w:val="7292C96C"/>
    <w:lvl w:ilvl="0" w:tplc="38DA76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8747C8D"/>
    <w:multiLevelType w:val="hybridMultilevel"/>
    <w:tmpl w:val="C27C9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1024D9"/>
    <w:multiLevelType w:val="hybridMultilevel"/>
    <w:tmpl w:val="A70E44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BA56763"/>
    <w:multiLevelType w:val="hybridMultilevel"/>
    <w:tmpl w:val="542A5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91E2694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4F374F"/>
    <w:multiLevelType w:val="hybridMultilevel"/>
    <w:tmpl w:val="32C06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346E1F"/>
    <w:multiLevelType w:val="hybridMultilevel"/>
    <w:tmpl w:val="519891C8"/>
    <w:lvl w:ilvl="0" w:tplc="9EAE09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3915676"/>
    <w:multiLevelType w:val="multilevel"/>
    <w:tmpl w:val="70747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4025034"/>
    <w:multiLevelType w:val="hybridMultilevel"/>
    <w:tmpl w:val="C59A5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B41E6A"/>
    <w:multiLevelType w:val="hybridMultilevel"/>
    <w:tmpl w:val="4CC44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9533B1"/>
    <w:multiLevelType w:val="hybridMultilevel"/>
    <w:tmpl w:val="4FB8B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7B3A8B"/>
    <w:multiLevelType w:val="hybridMultilevel"/>
    <w:tmpl w:val="DD7EC9FE"/>
    <w:lvl w:ilvl="0" w:tplc="BC243176">
      <w:start w:val="1"/>
      <w:numFmt w:val="decimal"/>
      <w:lvlText w:val="%1."/>
      <w:lvlJc w:val="left"/>
      <w:pPr>
        <w:ind w:left="720" w:hanging="360"/>
      </w:pPr>
      <w:rPr>
        <w:rFonts w:eastAsia="Times New Roman"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A23E78"/>
    <w:multiLevelType w:val="hybridMultilevel"/>
    <w:tmpl w:val="1562C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A1BA9"/>
    <w:multiLevelType w:val="hybridMultilevel"/>
    <w:tmpl w:val="D3D4F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E00E28"/>
    <w:multiLevelType w:val="hybridMultilevel"/>
    <w:tmpl w:val="47E45AC4"/>
    <w:lvl w:ilvl="0" w:tplc="ABBE1A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5D41E0"/>
    <w:multiLevelType w:val="hybridMultilevel"/>
    <w:tmpl w:val="00E6B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BF3711"/>
    <w:multiLevelType w:val="hybridMultilevel"/>
    <w:tmpl w:val="9E603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DD714F"/>
    <w:multiLevelType w:val="hybridMultilevel"/>
    <w:tmpl w:val="E0DCF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20507B"/>
    <w:multiLevelType w:val="hybridMultilevel"/>
    <w:tmpl w:val="3C8EA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3D53D9"/>
    <w:multiLevelType w:val="hybridMultilevel"/>
    <w:tmpl w:val="C4161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DA6BF0"/>
    <w:multiLevelType w:val="hybridMultilevel"/>
    <w:tmpl w:val="A8DEC98C"/>
    <w:lvl w:ilvl="0" w:tplc="0AF820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57612FA"/>
    <w:multiLevelType w:val="hybridMultilevel"/>
    <w:tmpl w:val="D3D4F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CF2C4E"/>
    <w:multiLevelType w:val="hybridMultilevel"/>
    <w:tmpl w:val="5CDCCB48"/>
    <w:lvl w:ilvl="0" w:tplc="2F5425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FCE6AA2"/>
    <w:multiLevelType w:val="hybridMultilevel"/>
    <w:tmpl w:val="2EEC7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445ADD"/>
    <w:multiLevelType w:val="hybridMultilevel"/>
    <w:tmpl w:val="FA38C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30198"/>
    <w:multiLevelType w:val="hybridMultilevel"/>
    <w:tmpl w:val="5D12DEF8"/>
    <w:lvl w:ilvl="0" w:tplc="F208C83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99534C"/>
    <w:multiLevelType w:val="hybridMultilevel"/>
    <w:tmpl w:val="542A5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91E2694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5329D2"/>
    <w:multiLevelType w:val="hybridMultilevel"/>
    <w:tmpl w:val="4C445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FB3DC4"/>
    <w:multiLevelType w:val="hybridMultilevel"/>
    <w:tmpl w:val="F118B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2260BA"/>
    <w:multiLevelType w:val="hybridMultilevel"/>
    <w:tmpl w:val="F118B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BB4A02"/>
    <w:multiLevelType w:val="hybridMultilevel"/>
    <w:tmpl w:val="06DEC1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F54198"/>
    <w:multiLevelType w:val="hybridMultilevel"/>
    <w:tmpl w:val="4F947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5B77CC"/>
    <w:multiLevelType w:val="hybridMultilevel"/>
    <w:tmpl w:val="2E82A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955042"/>
    <w:multiLevelType w:val="hybridMultilevel"/>
    <w:tmpl w:val="CC182B8A"/>
    <w:lvl w:ilvl="0" w:tplc="805494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1D3ABC"/>
    <w:multiLevelType w:val="hybridMultilevel"/>
    <w:tmpl w:val="41802F32"/>
    <w:lvl w:ilvl="0" w:tplc="E5EAC6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C8F45B9"/>
    <w:multiLevelType w:val="hybridMultilevel"/>
    <w:tmpl w:val="663A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EB0F87"/>
    <w:multiLevelType w:val="hybridMultilevel"/>
    <w:tmpl w:val="2C8C7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704E9B"/>
    <w:multiLevelType w:val="hybridMultilevel"/>
    <w:tmpl w:val="FA38C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17"/>
  </w:num>
  <w:num w:numId="5">
    <w:abstractNumId w:val="32"/>
  </w:num>
  <w:num w:numId="6">
    <w:abstractNumId w:val="16"/>
  </w:num>
  <w:num w:numId="7">
    <w:abstractNumId w:val="24"/>
  </w:num>
  <w:num w:numId="8">
    <w:abstractNumId w:val="19"/>
  </w:num>
  <w:num w:numId="9">
    <w:abstractNumId w:val="20"/>
  </w:num>
  <w:num w:numId="10">
    <w:abstractNumId w:val="13"/>
  </w:num>
  <w:num w:numId="11">
    <w:abstractNumId w:val="31"/>
  </w:num>
  <w:num w:numId="12">
    <w:abstractNumId w:val="18"/>
  </w:num>
  <w:num w:numId="13">
    <w:abstractNumId w:val="28"/>
  </w:num>
  <w:num w:numId="14">
    <w:abstractNumId w:val="4"/>
  </w:num>
  <w:num w:numId="15">
    <w:abstractNumId w:val="33"/>
  </w:num>
  <w:num w:numId="16">
    <w:abstractNumId w:val="23"/>
  </w:num>
  <w:num w:numId="17">
    <w:abstractNumId w:val="7"/>
  </w:num>
  <w:num w:numId="18">
    <w:abstractNumId w:val="2"/>
  </w:num>
  <w:num w:numId="19">
    <w:abstractNumId w:val="35"/>
  </w:num>
  <w:num w:numId="20">
    <w:abstractNumId w:val="10"/>
  </w:num>
  <w:num w:numId="21">
    <w:abstractNumId w:val="3"/>
  </w:num>
  <w:num w:numId="22">
    <w:abstractNumId w:val="12"/>
  </w:num>
  <w:num w:numId="23">
    <w:abstractNumId w:val="36"/>
  </w:num>
  <w:num w:numId="24">
    <w:abstractNumId w:val="37"/>
  </w:num>
  <w:num w:numId="25">
    <w:abstractNumId w:val="11"/>
  </w:num>
  <w:num w:numId="26">
    <w:abstractNumId w:val="8"/>
  </w:num>
  <w:num w:numId="27">
    <w:abstractNumId w:val="21"/>
  </w:num>
  <w:num w:numId="28">
    <w:abstractNumId w:val="5"/>
  </w:num>
  <w:num w:numId="29">
    <w:abstractNumId w:val="27"/>
  </w:num>
  <w:num w:numId="30">
    <w:abstractNumId w:val="26"/>
  </w:num>
  <w:num w:numId="31">
    <w:abstractNumId w:val="34"/>
  </w:num>
  <w:num w:numId="32">
    <w:abstractNumId w:val="15"/>
  </w:num>
  <w:num w:numId="33">
    <w:abstractNumId w:val="1"/>
  </w:num>
  <w:num w:numId="34">
    <w:abstractNumId w:val="25"/>
  </w:num>
  <w:num w:numId="35">
    <w:abstractNumId w:val="30"/>
  </w:num>
  <w:num w:numId="36">
    <w:abstractNumId w:val="14"/>
  </w:num>
  <w:num w:numId="37">
    <w:abstractNumId w:val="38"/>
  </w:num>
  <w:num w:numId="38">
    <w:abstractNumId w:val="29"/>
  </w:num>
  <w:num w:numId="39">
    <w:abstractNumId w:val="22"/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B06E7"/>
    <w:rsid w:val="000006AB"/>
    <w:rsid w:val="00004C6E"/>
    <w:rsid w:val="0000695D"/>
    <w:rsid w:val="00007CA5"/>
    <w:rsid w:val="00013A4A"/>
    <w:rsid w:val="00024AB4"/>
    <w:rsid w:val="00024AC1"/>
    <w:rsid w:val="0002611C"/>
    <w:rsid w:val="00027C14"/>
    <w:rsid w:val="00033CCB"/>
    <w:rsid w:val="00041DC3"/>
    <w:rsid w:val="00052A34"/>
    <w:rsid w:val="00055A80"/>
    <w:rsid w:val="0005640F"/>
    <w:rsid w:val="00064D24"/>
    <w:rsid w:val="00064D9A"/>
    <w:rsid w:val="000845C6"/>
    <w:rsid w:val="000858ED"/>
    <w:rsid w:val="00086289"/>
    <w:rsid w:val="000A3C14"/>
    <w:rsid w:val="000B15A4"/>
    <w:rsid w:val="000B4859"/>
    <w:rsid w:val="000C0381"/>
    <w:rsid w:val="000C3C89"/>
    <w:rsid w:val="000D1AB3"/>
    <w:rsid w:val="000D7CD1"/>
    <w:rsid w:val="000F30DA"/>
    <w:rsid w:val="000F5D76"/>
    <w:rsid w:val="000F7C2A"/>
    <w:rsid w:val="001134FB"/>
    <w:rsid w:val="00116C08"/>
    <w:rsid w:val="00130402"/>
    <w:rsid w:val="0013360B"/>
    <w:rsid w:val="0013796E"/>
    <w:rsid w:val="00145591"/>
    <w:rsid w:val="00150400"/>
    <w:rsid w:val="001570CB"/>
    <w:rsid w:val="0016264E"/>
    <w:rsid w:val="00163C23"/>
    <w:rsid w:val="00167652"/>
    <w:rsid w:val="00172630"/>
    <w:rsid w:val="00180C7D"/>
    <w:rsid w:val="00183404"/>
    <w:rsid w:val="00185CC8"/>
    <w:rsid w:val="00190789"/>
    <w:rsid w:val="001B06E7"/>
    <w:rsid w:val="001B1F70"/>
    <w:rsid w:val="001C2A58"/>
    <w:rsid w:val="001C5B61"/>
    <w:rsid w:val="001C7C9D"/>
    <w:rsid w:val="001D14D5"/>
    <w:rsid w:val="001F2076"/>
    <w:rsid w:val="00203B24"/>
    <w:rsid w:val="0020596C"/>
    <w:rsid w:val="00207405"/>
    <w:rsid w:val="002205AB"/>
    <w:rsid w:val="00226517"/>
    <w:rsid w:val="00232A6B"/>
    <w:rsid w:val="00244B72"/>
    <w:rsid w:val="002459F9"/>
    <w:rsid w:val="00246783"/>
    <w:rsid w:val="0025426A"/>
    <w:rsid w:val="0027158F"/>
    <w:rsid w:val="0029732D"/>
    <w:rsid w:val="002B2C07"/>
    <w:rsid w:val="002C38EA"/>
    <w:rsid w:val="002E1472"/>
    <w:rsid w:val="002E17BB"/>
    <w:rsid w:val="002E29AC"/>
    <w:rsid w:val="002E6EE1"/>
    <w:rsid w:val="0030244C"/>
    <w:rsid w:val="00310D4C"/>
    <w:rsid w:val="00312F30"/>
    <w:rsid w:val="00320FC1"/>
    <w:rsid w:val="00323242"/>
    <w:rsid w:val="00351A49"/>
    <w:rsid w:val="00351CBB"/>
    <w:rsid w:val="00353956"/>
    <w:rsid w:val="003550D1"/>
    <w:rsid w:val="00362BBB"/>
    <w:rsid w:val="003638BB"/>
    <w:rsid w:val="00365E65"/>
    <w:rsid w:val="00366871"/>
    <w:rsid w:val="00367068"/>
    <w:rsid w:val="00370357"/>
    <w:rsid w:val="00370647"/>
    <w:rsid w:val="00373DCD"/>
    <w:rsid w:val="0037655D"/>
    <w:rsid w:val="003870A7"/>
    <w:rsid w:val="00391155"/>
    <w:rsid w:val="003A00D3"/>
    <w:rsid w:val="003A1DAF"/>
    <w:rsid w:val="003A2961"/>
    <w:rsid w:val="003A307E"/>
    <w:rsid w:val="003A5A97"/>
    <w:rsid w:val="003E18C1"/>
    <w:rsid w:val="003E21BB"/>
    <w:rsid w:val="003E5EA9"/>
    <w:rsid w:val="003F31E6"/>
    <w:rsid w:val="0040182A"/>
    <w:rsid w:val="00403791"/>
    <w:rsid w:val="00413A22"/>
    <w:rsid w:val="00413BE0"/>
    <w:rsid w:val="00414EA8"/>
    <w:rsid w:val="0041641B"/>
    <w:rsid w:val="00431618"/>
    <w:rsid w:val="00434865"/>
    <w:rsid w:val="00435843"/>
    <w:rsid w:val="00437186"/>
    <w:rsid w:val="004513CD"/>
    <w:rsid w:val="0045244F"/>
    <w:rsid w:val="004526CC"/>
    <w:rsid w:val="00452B5B"/>
    <w:rsid w:val="00457451"/>
    <w:rsid w:val="004678A7"/>
    <w:rsid w:val="00467A1F"/>
    <w:rsid w:val="004758CE"/>
    <w:rsid w:val="00486C98"/>
    <w:rsid w:val="00491035"/>
    <w:rsid w:val="00497441"/>
    <w:rsid w:val="004A1AD6"/>
    <w:rsid w:val="004D0CA0"/>
    <w:rsid w:val="004D48C3"/>
    <w:rsid w:val="004D71B0"/>
    <w:rsid w:val="004E50CE"/>
    <w:rsid w:val="004E51A2"/>
    <w:rsid w:val="004E783E"/>
    <w:rsid w:val="00505FAB"/>
    <w:rsid w:val="00515CCE"/>
    <w:rsid w:val="00516440"/>
    <w:rsid w:val="005317D9"/>
    <w:rsid w:val="00533180"/>
    <w:rsid w:val="005416AE"/>
    <w:rsid w:val="005503F9"/>
    <w:rsid w:val="00592B56"/>
    <w:rsid w:val="005944B8"/>
    <w:rsid w:val="005A0B0C"/>
    <w:rsid w:val="005A670E"/>
    <w:rsid w:val="005B2643"/>
    <w:rsid w:val="005B72A2"/>
    <w:rsid w:val="005C708C"/>
    <w:rsid w:val="006169DA"/>
    <w:rsid w:val="00622A60"/>
    <w:rsid w:val="00627AA8"/>
    <w:rsid w:val="00627BD1"/>
    <w:rsid w:val="0064142E"/>
    <w:rsid w:val="006663EF"/>
    <w:rsid w:val="00666630"/>
    <w:rsid w:val="00667417"/>
    <w:rsid w:val="00671C0A"/>
    <w:rsid w:val="00672BB4"/>
    <w:rsid w:val="0067331C"/>
    <w:rsid w:val="0067418A"/>
    <w:rsid w:val="006854F6"/>
    <w:rsid w:val="00691D00"/>
    <w:rsid w:val="00694AA4"/>
    <w:rsid w:val="00695055"/>
    <w:rsid w:val="006B1028"/>
    <w:rsid w:val="006B3B8E"/>
    <w:rsid w:val="006B7A73"/>
    <w:rsid w:val="006C1B30"/>
    <w:rsid w:val="006C31B3"/>
    <w:rsid w:val="006C64D5"/>
    <w:rsid w:val="006D0A87"/>
    <w:rsid w:val="006E219A"/>
    <w:rsid w:val="006E29ED"/>
    <w:rsid w:val="006E702C"/>
    <w:rsid w:val="006F293B"/>
    <w:rsid w:val="00710364"/>
    <w:rsid w:val="00713A63"/>
    <w:rsid w:val="00714CF1"/>
    <w:rsid w:val="007153A0"/>
    <w:rsid w:val="007249D1"/>
    <w:rsid w:val="00726D95"/>
    <w:rsid w:val="00744430"/>
    <w:rsid w:val="0075007B"/>
    <w:rsid w:val="0075210B"/>
    <w:rsid w:val="00753378"/>
    <w:rsid w:val="007549C9"/>
    <w:rsid w:val="0076027A"/>
    <w:rsid w:val="00761C5B"/>
    <w:rsid w:val="00762C18"/>
    <w:rsid w:val="00762E5A"/>
    <w:rsid w:val="007716E7"/>
    <w:rsid w:val="007726E6"/>
    <w:rsid w:val="00772C3F"/>
    <w:rsid w:val="00792DBB"/>
    <w:rsid w:val="007A2005"/>
    <w:rsid w:val="007A2DF4"/>
    <w:rsid w:val="007A7B50"/>
    <w:rsid w:val="007B6E97"/>
    <w:rsid w:val="007C0604"/>
    <w:rsid w:val="007C284C"/>
    <w:rsid w:val="007C771A"/>
    <w:rsid w:val="007D0F10"/>
    <w:rsid w:val="007D16C3"/>
    <w:rsid w:val="007D520D"/>
    <w:rsid w:val="007E0FF6"/>
    <w:rsid w:val="007E151D"/>
    <w:rsid w:val="007E1ED2"/>
    <w:rsid w:val="007F0131"/>
    <w:rsid w:val="00811809"/>
    <w:rsid w:val="008147F2"/>
    <w:rsid w:val="00817453"/>
    <w:rsid w:val="00827536"/>
    <w:rsid w:val="00832EC2"/>
    <w:rsid w:val="0084470B"/>
    <w:rsid w:val="008448DC"/>
    <w:rsid w:val="00845811"/>
    <w:rsid w:val="00855E1B"/>
    <w:rsid w:val="008607FC"/>
    <w:rsid w:val="008614CA"/>
    <w:rsid w:val="008638A8"/>
    <w:rsid w:val="008718B3"/>
    <w:rsid w:val="00874992"/>
    <w:rsid w:val="00880E8D"/>
    <w:rsid w:val="0088522C"/>
    <w:rsid w:val="00891BF8"/>
    <w:rsid w:val="008A13A0"/>
    <w:rsid w:val="008A347C"/>
    <w:rsid w:val="008A7D84"/>
    <w:rsid w:val="008B467C"/>
    <w:rsid w:val="008C12B6"/>
    <w:rsid w:val="008C144B"/>
    <w:rsid w:val="008E01C6"/>
    <w:rsid w:val="008E1D61"/>
    <w:rsid w:val="008E5FBA"/>
    <w:rsid w:val="008F2BAD"/>
    <w:rsid w:val="0091257D"/>
    <w:rsid w:val="00927AB2"/>
    <w:rsid w:val="00931F07"/>
    <w:rsid w:val="00932607"/>
    <w:rsid w:val="009464F0"/>
    <w:rsid w:val="009648B3"/>
    <w:rsid w:val="00964C39"/>
    <w:rsid w:val="00976B35"/>
    <w:rsid w:val="00981AA3"/>
    <w:rsid w:val="00995F79"/>
    <w:rsid w:val="009974C5"/>
    <w:rsid w:val="009A5678"/>
    <w:rsid w:val="009C5077"/>
    <w:rsid w:val="009D2A71"/>
    <w:rsid w:val="009D5B66"/>
    <w:rsid w:val="009E19CA"/>
    <w:rsid w:val="009F11DF"/>
    <w:rsid w:val="009F3467"/>
    <w:rsid w:val="009F4482"/>
    <w:rsid w:val="00A1694D"/>
    <w:rsid w:val="00A2224A"/>
    <w:rsid w:val="00A30863"/>
    <w:rsid w:val="00A33A18"/>
    <w:rsid w:val="00A40ACA"/>
    <w:rsid w:val="00A4621D"/>
    <w:rsid w:val="00A61D8A"/>
    <w:rsid w:val="00A63B29"/>
    <w:rsid w:val="00A67605"/>
    <w:rsid w:val="00A75B82"/>
    <w:rsid w:val="00A76ED1"/>
    <w:rsid w:val="00A85A90"/>
    <w:rsid w:val="00A937E8"/>
    <w:rsid w:val="00AB48D5"/>
    <w:rsid w:val="00AB5816"/>
    <w:rsid w:val="00AB6B5B"/>
    <w:rsid w:val="00AC2676"/>
    <w:rsid w:val="00AC69BC"/>
    <w:rsid w:val="00AD3659"/>
    <w:rsid w:val="00AD6027"/>
    <w:rsid w:val="00AD7963"/>
    <w:rsid w:val="00AE6DF8"/>
    <w:rsid w:val="00AF1940"/>
    <w:rsid w:val="00AF678C"/>
    <w:rsid w:val="00AF7F0A"/>
    <w:rsid w:val="00B004D4"/>
    <w:rsid w:val="00B1206C"/>
    <w:rsid w:val="00B140D3"/>
    <w:rsid w:val="00B22124"/>
    <w:rsid w:val="00B32E94"/>
    <w:rsid w:val="00B33469"/>
    <w:rsid w:val="00B361B0"/>
    <w:rsid w:val="00B432E1"/>
    <w:rsid w:val="00B468C7"/>
    <w:rsid w:val="00B6705D"/>
    <w:rsid w:val="00B77EBC"/>
    <w:rsid w:val="00B80CE3"/>
    <w:rsid w:val="00BA2F93"/>
    <w:rsid w:val="00BB06AA"/>
    <w:rsid w:val="00BD4749"/>
    <w:rsid w:val="00BD624C"/>
    <w:rsid w:val="00BE3184"/>
    <w:rsid w:val="00C21849"/>
    <w:rsid w:val="00C3005F"/>
    <w:rsid w:val="00C32DDA"/>
    <w:rsid w:val="00C54AA9"/>
    <w:rsid w:val="00CA516D"/>
    <w:rsid w:val="00CB116F"/>
    <w:rsid w:val="00CB5CFE"/>
    <w:rsid w:val="00CB7EEB"/>
    <w:rsid w:val="00CC5DE0"/>
    <w:rsid w:val="00CF25EE"/>
    <w:rsid w:val="00CF6C01"/>
    <w:rsid w:val="00D05E46"/>
    <w:rsid w:val="00D146AA"/>
    <w:rsid w:val="00D3325A"/>
    <w:rsid w:val="00D35E14"/>
    <w:rsid w:val="00D402A6"/>
    <w:rsid w:val="00D44E0D"/>
    <w:rsid w:val="00D54746"/>
    <w:rsid w:val="00D57C5A"/>
    <w:rsid w:val="00D63F19"/>
    <w:rsid w:val="00D64198"/>
    <w:rsid w:val="00D65FB9"/>
    <w:rsid w:val="00D72C74"/>
    <w:rsid w:val="00D86434"/>
    <w:rsid w:val="00D92B0D"/>
    <w:rsid w:val="00D9365E"/>
    <w:rsid w:val="00D951C7"/>
    <w:rsid w:val="00DB7F14"/>
    <w:rsid w:val="00DD3972"/>
    <w:rsid w:val="00DE3B9A"/>
    <w:rsid w:val="00DE5761"/>
    <w:rsid w:val="00DF033A"/>
    <w:rsid w:val="00DF0411"/>
    <w:rsid w:val="00DF1B35"/>
    <w:rsid w:val="00E27240"/>
    <w:rsid w:val="00E31F3B"/>
    <w:rsid w:val="00E414C9"/>
    <w:rsid w:val="00E444FF"/>
    <w:rsid w:val="00E72450"/>
    <w:rsid w:val="00E85363"/>
    <w:rsid w:val="00E926BB"/>
    <w:rsid w:val="00EA1087"/>
    <w:rsid w:val="00EA47CF"/>
    <w:rsid w:val="00EB28E0"/>
    <w:rsid w:val="00EB3C37"/>
    <w:rsid w:val="00EB3DD9"/>
    <w:rsid w:val="00EB45D3"/>
    <w:rsid w:val="00EB471B"/>
    <w:rsid w:val="00ED3A6B"/>
    <w:rsid w:val="00ED6AD9"/>
    <w:rsid w:val="00EF02C5"/>
    <w:rsid w:val="00EF3380"/>
    <w:rsid w:val="00EF4B5E"/>
    <w:rsid w:val="00F03DF2"/>
    <w:rsid w:val="00F04408"/>
    <w:rsid w:val="00F10A62"/>
    <w:rsid w:val="00F12D4E"/>
    <w:rsid w:val="00F20EC2"/>
    <w:rsid w:val="00F31D32"/>
    <w:rsid w:val="00F35B2C"/>
    <w:rsid w:val="00F514B6"/>
    <w:rsid w:val="00F53DDD"/>
    <w:rsid w:val="00F652EF"/>
    <w:rsid w:val="00F714BE"/>
    <w:rsid w:val="00F81DDA"/>
    <w:rsid w:val="00F90963"/>
    <w:rsid w:val="00F94639"/>
    <w:rsid w:val="00FA16DF"/>
    <w:rsid w:val="00FA30B7"/>
    <w:rsid w:val="00FA4BDD"/>
    <w:rsid w:val="00FB063F"/>
    <w:rsid w:val="00FC3B8D"/>
    <w:rsid w:val="00FC41DE"/>
    <w:rsid w:val="00FD2FCF"/>
    <w:rsid w:val="00FD5D30"/>
    <w:rsid w:val="00FD7C0A"/>
    <w:rsid w:val="00FE73DA"/>
    <w:rsid w:val="00FF74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3A0"/>
  </w:style>
  <w:style w:type="paragraph" w:styleId="1">
    <w:name w:val="heading 1"/>
    <w:basedOn w:val="a"/>
    <w:next w:val="a"/>
    <w:link w:val="10"/>
    <w:qFormat/>
    <w:rsid w:val="00FA30B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B5816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06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E18C1"/>
    <w:pPr>
      <w:ind w:left="720"/>
      <w:contextualSpacing/>
    </w:pPr>
  </w:style>
  <w:style w:type="paragraph" w:styleId="a5">
    <w:name w:val="Normal (Web)"/>
    <w:basedOn w:val="a"/>
    <w:link w:val="a6"/>
    <w:uiPriority w:val="99"/>
    <w:rsid w:val="00FA3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бычный (веб) Знак"/>
    <w:link w:val="a5"/>
    <w:uiPriority w:val="99"/>
    <w:rsid w:val="00FA30B7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FA30B7"/>
    <w:rPr>
      <w:rFonts w:ascii="Arial" w:hAnsi="Arial" w:cs="Arial" w:hint="default"/>
      <w:color w:val="0000CC"/>
      <w:u w:val="single"/>
    </w:rPr>
  </w:style>
  <w:style w:type="character" w:customStyle="1" w:styleId="10">
    <w:name w:val="Заголовок 1 Знак"/>
    <w:basedOn w:val="a0"/>
    <w:link w:val="1"/>
    <w:rsid w:val="00FA30B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43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32E1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F10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10A62"/>
  </w:style>
  <w:style w:type="character" w:customStyle="1" w:styleId="20">
    <w:name w:val="Заголовок 2 Знак"/>
    <w:basedOn w:val="a0"/>
    <w:link w:val="2"/>
    <w:uiPriority w:val="9"/>
    <w:rsid w:val="00AB581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a">
    <w:name w:val="No Spacing"/>
    <w:uiPriority w:val="1"/>
    <w:qFormat/>
    <w:rsid w:val="00694AA4"/>
    <w:pPr>
      <w:spacing w:after="0" w:line="240" w:lineRule="auto"/>
    </w:pPr>
  </w:style>
  <w:style w:type="character" w:customStyle="1" w:styleId="2105pt">
    <w:name w:val="Основной текст (2) + 10;5 pt"/>
    <w:rsid w:val="00AB6B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21">
    <w:name w:val="Основной текст (2)"/>
    <w:rsid w:val="00AB6B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u w:val="single"/>
    </w:rPr>
  </w:style>
  <w:style w:type="character" w:customStyle="1" w:styleId="20pt">
    <w:name w:val="Основной текст (2) + Полужирный;Интервал 0 pt"/>
    <w:rsid w:val="00AB6B5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</w:rPr>
  </w:style>
  <w:style w:type="character" w:customStyle="1" w:styleId="CharAttribute501">
    <w:name w:val="CharAttribute501"/>
    <w:uiPriority w:val="99"/>
    <w:rsid w:val="00EB3C37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B788D-9DA9-4EAC-8A98-D9BBDFF82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4456</TotalTime>
  <Pages>16</Pages>
  <Words>5288</Words>
  <Characters>30143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114</cp:revision>
  <cp:lastPrinted>2021-09-30T15:04:00Z</cp:lastPrinted>
  <dcterms:created xsi:type="dcterms:W3CDTF">2016-10-04T15:00:00Z</dcterms:created>
  <dcterms:modified xsi:type="dcterms:W3CDTF">2021-10-26T10:48:00Z</dcterms:modified>
</cp:coreProperties>
</file>